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BA4843" w:rsidP="53CEDC1B" w:rsidRDefault="00BA4843" w14:paraId="007513E0" w14:textId="7B8417F7">
      <w:pPr>
        <w:pBdr>
          <w:bottom w:val="single" w:color="FF000000" w:sz="4" w:space="1"/>
        </w:pBdr>
        <w:ind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IN"/>
        </w:rPr>
      </w:pPr>
      <w:r w:rsidRPr="53CEDC1B" w:rsidR="65A7B92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IN"/>
        </w:rPr>
        <w:t>New component proposal</w:t>
      </w:r>
    </w:p>
    <w:p w:rsidR="00BA4843" w:rsidP="424F7A2A" w:rsidRDefault="00BA4843" w14:paraId="207A858A" w14:textId="288B9E5D">
      <w:pPr>
        <w:tabs>
          <w:tab w:val="center" w:pos="4513"/>
          <w:tab w:val="left" w:pos="8136"/>
        </w:tabs>
        <w:ind w:firstLine="0"/>
        <w:jc w:val="center"/>
      </w:pPr>
      <w:r>
        <w:br/>
      </w:r>
      <w:r>
        <w:br/>
      </w:r>
      <w:r w:rsidRPr="53CEDC1B" w:rsidR="00BA4843">
        <w:rPr>
          <w:b w:val="1"/>
          <w:bCs w:val="1"/>
          <w:sz w:val="32"/>
          <w:szCs w:val="32"/>
        </w:rPr>
        <w:t>Title:</w:t>
      </w:r>
      <w:r w:rsidRPr="53CEDC1B" w:rsidR="00BA4843">
        <w:rPr>
          <w:b w:val="1"/>
          <w:bCs w:val="1"/>
        </w:rPr>
        <w:t xml:space="preserve"> </w:t>
      </w:r>
      <w:r w:rsidR="00BA4843">
        <w:rPr/>
        <w:t>Dynamic Employee Management and Sales Performance Tracking Component</w:t>
      </w:r>
      <w:r>
        <w:br/>
      </w:r>
      <w:r>
        <w:br/>
      </w:r>
      <w:r w:rsidR="00BA4843">
        <w:rPr/>
        <w:t>This widget allows users to manage employee details and track their sales performance over six months. It includes functionalities like data entry, search, edit, and data visualization through a modal chart.</w:t>
      </w:r>
    </w:p>
    <w:p w:rsidRPr="00BA4843" w:rsidR="00BA4843" w:rsidP="00BA4843" w:rsidRDefault="00BA4843" w14:paraId="29FCA917" w14:textId="5D2FDE7A">
      <w:pPr>
        <w:tabs>
          <w:tab w:val="center" w:pos="4513"/>
          <w:tab w:val="left" w:pos="8136"/>
        </w:tabs>
        <w:rPr>
          <w:b/>
          <w:bCs/>
        </w:rPr>
      </w:pPr>
      <w:r>
        <w:br/>
      </w:r>
      <w:r w:rsidRPr="00BA4843">
        <w:rPr>
          <w:b/>
          <w:bCs/>
          <w:sz w:val="32"/>
          <w:szCs w:val="32"/>
        </w:rPr>
        <w:t>Component Overview</w:t>
      </w:r>
      <w:r>
        <w:rPr>
          <w:b/>
          <w:bCs/>
          <w:sz w:val="32"/>
          <w:szCs w:val="32"/>
        </w:rPr>
        <w:t>:</w:t>
      </w:r>
    </w:p>
    <w:p w:rsidRPr="00BA4843" w:rsidR="00BA4843" w:rsidP="00BA4843" w:rsidRDefault="00BA4843" w14:paraId="5CEFA222" w14:textId="77777777">
      <w:pPr>
        <w:tabs>
          <w:tab w:val="center" w:pos="4513"/>
          <w:tab w:val="left" w:pos="8136"/>
        </w:tabs>
      </w:pPr>
      <w:r w:rsidRPr="00BA4843">
        <w:t>The widget integrates features for efficient user and data management:</w:t>
      </w:r>
    </w:p>
    <w:p w:rsidRPr="00BA4843" w:rsidR="00BA4843" w:rsidP="00BA4843" w:rsidRDefault="00BA4843" w14:paraId="702BD6D4" w14:textId="77777777">
      <w:pPr>
        <w:numPr>
          <w:ilvl w:val="0"/>
          <w:numId w:val="1"/>
        </w:numPr>
        <w:tabs>
          <w:tab w:val="center" w:pos="4513"/>
          <w:tab w:val="left" w:pos="8136"/>
        </w:tabs>
      </w:pPr>
      <w:r w:rsidRPr="00BA4843">
        <w:rPr>
          <w:b/>
          <w:bCs/>
        </w:rPr>
        <w:t>Employee Data Entry</w:t>
      </w:r>
      <w:r w:rsidRPr="00BA4843">
        <w:t>: Users can add new employee records, including their personal details and sales data for six months.</w:t>
      </w:r>
    </w:p>
    <w:p w:rsidRPr="00BA4843" w:rsidR="00BA4843" w:rsidP="00BA4843" w:rsidRDefault="00BA4843" w14:paraId="5CDD731B" w14:textId="77777777">
      <w:pPr>
        <w:numPr>
          <w:ilvl w:val="0"/>
          <w:numId w:val="1"/>
        </w:numPr>
        <w:tabs>
          <w:tab w:val="center" w:pos="4513"/>
          <w:tab w:val="left" w:pos="8136"/>
        </w:tabs>
      </w:pPr>
      <w:r w:rsidRPr="00BA4843">
        <w:rPr>
          <w:b/>
          <w:bCs/>
        </w:rPr>
        <w:t>Sales Performance Visualization</w:t>
      </w:r>
      <w:r w:rsidRPr="00BA4843">
        <w:t>: Displays sales data in a modal with a month-wise breakdown.</w:t>
      </w:r>
    </w:p>
    <w:p w:rsidRPr="00BA4843" w:rsidR="00BA4843" w:rsidP="00BA4843" w:rsidRDefault="00BA4843" w14:paraId="3695C8D2" w14:textId="77777777">
      <w:pPr>
        <w:numPr>
          <w:ilvl w:val="0"/>
          <w:numId w:val="1"/>
        </w:numPr>
        <w:tabs>
          <w:tab w:val="center" w:pos="4513"/>
          <w:tab w:val="left" w:pos="8136"/>
        </w:tabs>
      </w:pPr>
      <w:r w:rsidRPr="00BA4843">
        <w:rPr>
          <w:b/>
          <w:bCs/>
        </w:rPr>
        <w:t>Search Functionality</w:t>
      </w:r>
      <w:r w:rsidRPr="00BA4843">
        <w:t>: Allows searching for employees by their name or other parameters.</w:t>
      </w:r>
    </w:p>
    <w:p w:rsidRPr="00BA4843" w:rsidR="00BA4843" w:rsidP="00BA4843" w:rsidRDefault="00BA4843" w14:paraId="2B45FD5A" w14:textId="77777777">
      <w:pPr>
        <w:numPr>
          <w:ilvl w:val="0"/>
          <w:numId w:val="1"/>
        </w:numPr>
        <w:tabs>
          <w:tab w:val="center" w:pos="4513"/>
          <w:tab w:val="left" w:pos="8136"/>
        </w:tabs>
      </w:pPr>
      <w:r w:rsidRPr="00BA4843">
        <w:rPr>
          <w:b/>
          <w:bCs/>
        </w:rPr>
        <w:t>Edit Employee Details</w:t>
      </w:r>
      <w:r w:rsidRPr="00BA4843">
        <w:t>: Enables updating existing records dynamically.</w:t>
      </w:r>
    </w:p>
    <w:p w:rsidRPr="00BA4843" w:rsidR="00BA4843" w:rsidP="00BA4843" w:rsidRDefault="00BA4843" w14:paraId="3715301A" w14:textId="3B4880EE">
      <w:pPr>
        <w:numPr>
          <w:ilvl w:val="0"/>
          <w:numId w:val="1"/>
        </w:numPr>
        <w:tabs>
          <w:tab w:val="center" w:pos="4513"/>
          <w:tab w:val="left" w:pos="8136"/>
        </w:tabs>
      </w:pPr>
      <w:r w:rsidRPr="00BA4843">
        <w:rPr>
          <w:b/>
          <w:bCs/>
        </w:rPr>
        <w:t>Drawer Integration</w:t>
      </w:r>
      <w:r w:rsidRPr="00BA4843">
        <w:t>: Houses all employee data and provides a responsive interface.</w:t>
      </w:r>
      <w:r>
        <w:br/>
      </w:r>
    </w:p>
    <w:p w:rsidRPr="00BA4843" w:rsidR="00BA4843" w:rsidP="00BA4843" w:rsidRDefault="00BA4843" w14:paraId="450FDA32" w14:textId="77777777">
      <w:pPr>
        <w:tabs>
          <w:tab w:val="center" w:pos="4513"/>
          <w:tab w:val="left" w:pos="8136"/>
        </w:tabs>
        <w:rPr>
          <w:b/>
          <w:bCs/>
          <w:sz w:val="32"/>
          <w:szCs w:val="32"/>
        </w:rPr>
      </w:pPr>
      <w:r>
        <w:br/>
      </w:r>
      <w:r w:rsidRPr="00BA4843">
        <w:rPr>
          <w:b/>
          <w:bCs/>
          <w:sz w:val="32"/>
          <w:szCs w:val="32"/>
        </w:rPr>
        <w:t>Steps for Using the Component</w:t>
      </w:r>
    </w:p>
    <w:p w:rsidRPr="00BA4843" w:rsidR="00BA4843" w:rsidP="00BA4843" w:rsidRDefault="00BA4843" w14:paraId="0C328DFA" w14:textId="77777777">
      <w:pPr>
        <w:numPr>
          <w:ilvl w:val="0"/>
          <w:numId w:val="2"/>
        </w:numPr>
        <w:tabs>
          <w:tab w:val="center" w:pos="4513"/>
          <w:tab w:val="left" w:pos="8136"/>
        </w:tabs>
      </w:pPr>
      <w:r w:rsidRPr="00BA4843">
        <w:rPr>
          <w:b/>
          <w:bCs/>
        </w:rPr>
        <w:t>Open the Widget</w:t>
      </w:r>
      <w:r w:rsidRPr="00BA4843">
        <w:t>:</w:t>
      </w:r>
    </w:p>
    <w:p w:rsidR="001F2E39" w:rsidP="00E17F69" w:rsidRDefault="00BA4843" w14:paraId="4CCA2DF1" w14:textId="77777777">
      <w:pPr>
        <w:numPr>
          <w:ilvl w:val="1"/>
          <w:numId w:val="2"/>
        </w:numPr>
        <w:tabs>
          <w:tab w:val="center" w:pos="4513"/>
          <w:tab w:val="left" w:pos="8136"/>
        </w:tabs>
      </w:pPr>
      <w:r w:rsidRPr="00BA4843">
        <w:t xml:space="preserve">A floating button with a </w:t>
      </w:r>
      <w:r w:rsidRPr="00BA4843">
        <w:rPr>
          <w:b/>
          <w:bCs/>
        </w:rPr>
        <w:t>sidebar icon</w:t>
      </w:r>
      <w:r w:rsidRPr="00BA4843">
        <w:t xml:space="preserve"> is visible on the UI. Clicking it opens the drawer.</w:t>
      </w:r>
      <w:r w:rsidR="001F2E39">
        <w:br/>
      </w:r>
      <w:r w:rsidR="001F2E39">
        <w:br/>
      </w:r>
    </w:p>
    <w:p w:rsidR="00DE254E" w:rsidP="00DE254E" w:rsidRDefault="001F2E39" w14:paraId="37C77303" w14:textId="799402EB">
      <w:pPr>
        <w:tabs>
          <w:tab w:val="center" w:pos="4513"/>
          <w:tab w:val="left" w:pos="8136"/>
        </w:tabs>
        <w:jc w:val="center"/>
      </w:pPr>
      <w:r>
        <w:rPr>
          <w:noProof/>
        </w:rPr>
        <w:drawing>
          <wp:inline distT="0" distB="0" distL="0" distR="0" wp14:anchorId="1154831B" wp14:editId="171B75DF">
            <wp:extent cx="1674898" cy="1499839"/>
            <wp:effectExtent l="0" t="0" r="1905" b="0"/>
            <wp:docPr id="158372426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724265" name="Picture 15837242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546" cy="1829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A4843" w:rsidR="00DE254E" w:rsidP="00DE254E" w:rsidRDefault="00DE254E" w14:paraId="59F103A2" w14:textId="77777777">
      <w:pPr>
        <w:tabs>
          <w:tab w:val="center" w:pos="4513"/>
          <w:tab w:val="left" w:pos="8136"/>
        </w:tabs>
        <w:jc w:val="center"/>
      </w:pPr>
    </w:p>
    <w:p w:rsidRPr="00BA4843" w:rsidR="00BA4843" w:rsidP="00BA4843" w:rsidRDefault="00BA4843" w14:paraId="2309F713" w14:textId="77777777">
      <w:pPr>
        <w:numPr>
          <w:ilvl w:val="0"/>
          <w:numId w:val="2"/>
        </w:numPr>
        <w:tabs>
          <w:tab w:val="center" w:pos="4513"/>
          <w:tab w:val="left" w:pos="8136"/>
        </w:tabs>
      </w:pPr>
      <w:r w:rsidRPr="00BA4843">
        <w:rPr>
          <w:b/>
          <w:bCs/>
        </w:rPr>
        <w:t>Add New Employee</w:t>
      </w:r>
      <w:r w:rsidRPr="00BA4843">
        <w:t>:</w:t>
      </w:r>
    </w:p>
    <w:p w:rsidR="00CD0FAA" w:rsidP="00BA4843" w:rsidRDefault="00BA4843" w14:paraId="602A70DE" w14:textId="77777777">
      <w:pPr>
        <w:numPr>
          <w:ilvl w:val="1"/>
          <w:numId w:val="2"/>
        </w:numPr>
        <w:tabs>
          <w:tab w:val="center" w:pos="4513"/>
          <w:tab w:val="left" w:pos="8136"/>
        </w:tabs>
      </w:pPr>
      <w:r w:rsidRPr="00BA4843">
        <w:t xml:space="preserve">Use the </w:t>
      </w:r>
      <w:r w:rsidRPr="00BA4843">
        <w:rPr>
          <w:b/>
          <w:bCs/>
        </w:rPr>
        <w:t>add employee icon</w:t>
      </w:r>
      <w:r w:rsidRPr="00BA4843">
        <w:t xml:space="preserve"> to open a form where employee details can be entered.</w:t>
      </w:r>
    </w:p>
    <w:tbl>
      <w:tblPr>
        <w:tblStyle w:val="TableGrid"/>
        <w:tblW w:w="0" w:type="auto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420"/>
        <w:gridCol w:w="5246"/>
      </w:tblGrid>
      <w:tr w:rsidR="007C04E7" w:rsidTr="007C04E7" w14:paraId="0BE03C4F" w14:textId="77777777">
        <w:tc>
          <w:tcPr>
            <w:tcW w:w="4508" w:type="dxa"/>
          </w:tcPr>
          <w:p w:rsidR="007C04E7" w:rsidP="007C04E7" w:rsidRDefault="007C04E7" w14:paraId="5B40AA9B" w14:textId="3CE91326">
            <w:pPr>
              <w:tabs>
                <w:tab w:val="center" w:pos="4513"/>
                <w:tab w:val="left" w:pos="8136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54905BCA" wp14:editId="5EC26043">
                  <wp:extent cx="2095358" cy="2833352"/>
                  <wp:effectExtent l="0" t="0" r="635" b="0"/>
                  <wp:docPr id="181260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6015" name="Picture 1812601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358" cy="283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7C04E7" w:rsidP="007C04E7" w:rsidRDefault="007C04E7" w14:paraId="5ADDD925" w14:textId="07A48274">
            <w:pPr>
              <w:tabs>
                <w:tab w:val="center" w:pos="4513"/>
                <w:tab w:val="left" w:pos="8136"/>
              </w:tabs>
              <w:jc w:val="both"/>
            </w:pPr>
            <w:r w:rsidRPr="007C04E7">
              <w:rPr>
                <w:noProof/>
              </w:rPr>
              <w:drawing>
                <wp:inline distT="0" distB="0" distL="0" distR="0" wp14:anchorId="4D2D5CA7" wp14:editId="3E36FE31">
                  <wp:extent cx="3291053" cy="2832726"/>
                  <wp:effectExtent l="0" t="0" r="0" b="0"/>
                  <wp:docPr id="302083035" name="Picture 7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83035" name="Picture 7" descr="A screenshot of a computer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5790" cy="2940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BA4843" w:rsidR="00E17F69" w:rsidP="00E17F69" w:rsidRDefault="00E17F69" w14:paraId="35461E6A" w14:textId="77777777">
      <w:pPr>
        <w:tabs>
          <w:tab w:val="center" w:pos="4513"/>
          <w:tab w:val="left" w:pos="8136"/>
        </w:tabs>
      </w:pPr>
    </w:p>
    <w:p w:rsidRPr="00BA4843" w:rsidR="00BA4843" w:rsidP="00BA4843" w:rsidRDefault="00BA4843" w14:paraId="66B41A87" w14:textId="77777777">
      <w:pPr>
        <w:numPr>
          <w:ilvl w:val="0"/>
          <w:numId w:val="2"/>
        </w:numPr>
        <w:tabs>
          <w:tab w:val="center" w:pos="4513"/>
          <w:tab w:val="left" w:pos="8136"/>
        </w:tabs>
      </w:pPr>
      <w:r w:rsidRPr="00BA4843">
        <w:rPr>
          <w:b/>
          <w:bCs/>
        </w:rPr>
        <w:t>Edit Existing Employee</w:t>
      </w:r>
      <w:r w:rsidRPr="00BA4843">
        <w:t>:</w:t>
      </w:r>
    </w:p>
    <w:p w:rsidR="00BA4843" w:rsidP="00BA4843" w:rsidRDefault="00BA4843" w14:paraId="266A9B6A" w14:textId="0D2C934C">
      <w:pPr>
        <w:numPr>
          <w:ilvl w:val="1"/>
          <w:numId w:val="2"/>
        </w:numPr>
        <w:tabs>
          <w:tab w:val="center" w:pos="4513"/>
          <w:tab w:val="left" w:pos="8136"/>
        </w:tabs>
      </w:pPr>
      <w:r w:rsidRPr="00BA4843">
        <w:t xml:space="preserve">Each employee card includes an </w:t>
      </w:r>
      <w:r w:rsidRPr="00BA4843">
        <w:rPr>
          <w:b/>
          <w:bCs/>
        </w:rPr>
        <w:t>edit icon</w:t>
      </w:r>
      <w:r w:rsidRPr="00BA4843">
        <w:t xml:space="preserve"> to modify the employee's details.</w:t>
      </w:r>
    </w:p>
    <w:tbl>
      <w:tblPr>
        <w:tblStyle w:val="TableGrid"/>
        <w:tblpPr w:leftFromText="180" w:rightFromText="180" w:horzAnchor="margin" w:tblpXSpec="center" w:tblpY="-720"/>
        <w:tblW w:w="9244" w:type="dxa"/>
        <w:tblLook w:val="04A0" w:firstRow="1" w:lastRow="0" w:firstColumn="1" w:lastColumn="0" w:noHBand="0" w:noVBand="1"/>
      </w:tblPr>
      <w:tblGrid>
        <w:gridCol w:w="3616"/>
        <w:gridCol w:w="5676"/>
      </w:tblGrid>
      <w:tr w:rsidR="00DE254E" w:rsidTr="00DE254E" w14:paraId="4221976F" w14:textId="77777777">
        <w:trPr>
          <w:trHeight w:val="5945"/>
        </w:trPr>
        <w:tc>
          <w:tcPr>
            <w:tcW w:w="3569" w:type="dxa"/>
          </w:tcPr>
          <w:p w:rsidR="001F2E39" w:rsidP="00DE254E" w:rsidRDefault="00DE254E" w14:paraId="6E488066" w14:textId="426D4E0B">
            <w:pPr>
              <w:tabs>
                <w:tab w:val="center" w:pos="4513"/>
                <w:tab w:val="left" w:pos="8136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7657E02C" wp14:editId="5B0B9BBB">
                  <wp:extent cx="2157761" cy="3082447"/>
                  <wp:effectExtent l="0" t="0" r="1270" b="3810"/>
                  <wp:docPr id="1052177046" name="Picture 1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177046" name="Picture 11" descr="A screenshot of a compute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962" cy="3277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5" w:type="dxa"/>
          </w:tcPr>
          <w:p w:rsidR="001F2E39" w:rsidP="00DE254E" w:rsidRDefault="00DE254E" w14:paraId="6E72B89F" w14:textId="5B60BC50">
            <w:pPr>
              <w:tabs>
                <w:tab w:val="center" w:pos="4513"/>
                <w:tab w:val="left" w:pos="8136"/>
              </w:tabs>
            </w:pPr>
            <w:r>
              <w:rPr>
                <w:noProof/>
              </w:rPr>
              <w:drawing>
                <wp:inline distT="0" distB="0" distL="0" distR="0" wp14:anchorId="292523CD" wp14:editId="4BB432BF">
                  <wp:extent cx="3461879" cy="3010829"/>
                  <wp:effectExtent l="0" t="0" r="5715" b="0"/>
                  <wp:docPr id="294502331" name="Picture 9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02331" name="Picture 9" descr="A screenshot of a computer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0813" cy="3305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E39" w:rsidP="001F2E39" w:rsidRDefault="001F2E39" w14:paraId="3945F344" w14:textId="77777777">
      <w:pPr>
        <w:tabs>
          <w:tab w:val="center" w:pos="4513"/>
          <w:tab w:val="left" w:pos="8136"/>
        </w:tabs>
        <w:ind w:left="1440"/>
      </w:pPr>
    </w:p>
    <w:p w:rsidRPr="00BA4843" w:rsidR="001F2E39" w:rsidP="001F2E39" w:rsidRDefault="001F2E39" w14:paraId="619746AA" w14:textId="77777777">
      <w:pPr>
        <w:numPr>
          <w:ilvl w:val="0"/>
          <w:numId w:val="2"/>
        </w:numPr>
        <w:tabs>
          <w:tab w:val="center" w:pos="4513"/>
          <w:tab w:val="left" w:pos="8136"/>
        </w:tabs>
      </w:pPr>
      <w:r w:rsidRPr="00BA4843">
        <w:rPr>
          <w:b/>
          <w:bCs/>
        </w:rPr>
        <w:t>Search Employees</w:t>
      </w:r>
      <w:r w:rsidRPr="00BA4843">
        <w:t>:</w:t>
      </w:r>
    </w:p>
    <w:p w:rsidR="001F2E39" w:rsidP="001F2E39" w:rsidRDefault="001F2E39" w14:paraId="737EC6A3" w14:textId="50B63941">
      <w:pPr>
        <w:numPr>
          <w:ilvl w:val="1"/>
          <w:numId w:val="2"/>
        </w:numPr>
        <w:tabs>
          <w:tab w:val="center" w:pos="4513"/>
          <w:tab w:val="left" w:pos="8136"/>
        </w:tabs>
      </w:pPr>
      <w:r w:rsidRPr="00BA4843">
        <w:t>Enter the employee name in the search bar to fetch specific records.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9"/>
        <w:gridCol w:w="4537"/>
      </w:tblGrid>
      <w:tr w:rsidR="00DE254E" w:rsidTr="00DE254E" w14:paraId="135CE881" w14:textId="77777777">
        <w:tc>
          <w:tcPr>
            <w:tcW w:w="4508" w:type="dxa"/>
          </w:tcPr>
          <w:p w:rsidR="00DE254E" w:rsidP="00DE254E" w:rsidRDefault="00DE254E" w14:paraId="2A9BF48A" w14:textId="16A71B55">
            <w:pPr>
              <w:tabs>
                <w:tab w:val="center" w:pos="4513"/>
                <w:tab w:val="left" w:pos="8136"/>
              </w:tabs>
            </w:pPr>
            <w:r>
              <w:rPr>
                <w:noProof/>
              </w:rPr>
              <w:drawing>
                <wp:inline distT="0" distB="0" distL="0" distR="0" wp14:anchorId="23D05B9B" wp14:editId="2049D66F">
                  <wp:extent cx="2767470" cy="2575839"/>
                  <wp:effectExtent l="0" t="0" r="1270" b="2540"/>
                  <wp:docPr id="481531936" name="Picture 12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531936" name="Picture 12" descr="A screenshot of a computer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445" cy="268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DE254E" w:rsidP="00DE254E" w:rsidRDefault="00DE254E" w14:paraId="3C0127B4" w14:textId="2F836497">
            <w:pPr>
              <w:tabs>
                <w:tab w:val="center" w:pos="4513"/>
                <w:tab w:val="left" w:pos="8136"/>
              </w:tabs>
            </w:pPr>
            <w:r>
              <w:rPr>
                <w:noProof/>
              </w:rPr>
              <w:drawing>
                <wp:inline distT="0" distB="0" distL="0" distR="0" wp14:anchorId="5EB6BE0F" wp14:editId="52A85ECE">
                  <wp:extent cx="2804315" cy="1681471"/>
                  <wp:effectExtent l="0" t="0" r="2540" b="0"/>
                  <wp:docPr id="374528682" name="Picture 13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528682" name="Picture 13" descr="A screenshot of a computer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483" cy="172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BA4843" w:rsidR="001F2E39" w:rsidP="00DE254E" w:rsidRDefault="001F2E39" w14:paraId="3B6BE9BC" w14:textId="77777777">
      <w:pPr>
        <w:tabs>
          <w:tab w:val="center" w:pos="4513"/>
          <w:tab w:val="left" w:pos="8136"/>
        </w:tabs>
      </w:pPr>
    </w:p>
    <w:p w:rsidRPr="00BA4843" w:rsidR="00BA4843" w:rsidP="00BA4843" w:rsidRDefault="00BA4843" w14:paraId="62D8FA56" w14:textId="77777777">
      <w:pPr>
        <w:numPr>
          <w:ilvl w:val="0"/>
          <w:numId w:val="2"/>
        </w:numPr>
        <w:tabs>
          <w:tab w:val="center" w:pos="4513"/>
          <w:tab w:val="left" w:pos="8136"/>
        </w:tabs>
      </w:pPr>
      <w:r w:rsidRPr="00BA4843">
        <w:rPr>
          <w:b/>
          <w:bCs/>
        </w:rPr>
        <w:t>View Sales Performance</w:t>
      </w:r>
      <w:r w:rsidRPr="00BA4843">
        <w:t>:</w:t>
      </w:r>
    </w:p>
    <w:p w:rsidR="00BA4843" w:rsidP="00BA4843" w:rsidRDefault="00BA4843" w14:paraId="3908A45D" w14:textId="77777777">
      <w:pPr>
        <w:numPr>
          <w:ilvl w:val="1"/>
          <w:numId w:val="2"/>
        </w:numPr>
        <w:tabs>
          <w:tab w:val="center" w:pos="4513"/>
          <w:tab w:val="left" w:pos="8136"/>
        </w:tabs>
      </w:pPr>
      <w:r w:rsidRPr="00BA4843">
        <w:t>Click on an employee's record to open a modal showing their month-wise sales performance in a chart.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3"/>
        <w:gridCol w:w="5243"/>
      </w:tblGrid>
      <w:tr w:rsidR="00922177" w:rsidTr="00DE254E" w14:paraId="7968AD95" w14:textId="77777777">
        <w:tc>
          <w:tcPr>
            <w:tcW w:w="4508" w:type="dxa"/>
          </w:tcPr>
          <w:p w:rsidR="00DE254E" w:rsidP="00DE254E" w:rsidRDefault="00922177" w14:paraId="63D16B3A" w14:textId="572AECC8">
            <w:pPr>
              <w:tabs>
                <w:tab w:val="center" w:pos="4513"/>
                <w:tab w:val="left" w:pos="8136"/>
              </w:tabs>
            </w:pPr>
            <w:r>
              <w:rPr>
                <w:noProof/>
              </w:rPr>
              <w:lastRenderedPageBreak/>
              <w:drawing>
                <wp:inline distT="0" distB="0" distL="0" distR="0" wp14:anchorId="24CA87D4" wp14:editId="28F2C311">
                  <wp:extent cx="2269273" cy="3241747"/>
                  <wp:effectExtent l="0" t="0" r="4445" b="0"/>
                  <wp:docPr id="414342086" name="Picture 14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42086" name="Picture 14" descr="A screenshot of a computer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425" cy="3400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DE254E" w:rsidP="00DE254E" w:rsidRDefault="00922177" w14:paraId="740B87E1" w14:textId="2C8725A1">
            <w:pPr>
              <w:tabs>
                <w:tab w:val="center" w:pos="4513"/>
                <w:tab w:val="left" w:pos="8136"/>
              </w:tabs>
            </w:pPr>
            <w:r>
              <w:rPr>
                <w:noProof/>
              </w:rPr>
              <w:drawing>
                <wp:inline distT="0" distB="0" distL="0" distR="0" wp14:anchorId="57BB6B8D" wp14:editId="039C9452">
                  <wp:extent cx="3211423" cy="3872850"/>
                  <wp:effectExtent l="0" t="0" r="1905" b="1270"/>
                  <wp:docPr id="493369408" name="Picture 15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369408" name="Picture 15" descr="A screenshot of a computer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1572" cy="395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BA4843" w:rsidR="00DE254E" w:rsidP="00DE254E" w:rsidRDefault="00DE254E" w14:paraId="6CA14E8B" w14:textId="77777777">
      <w:pPr>
        <w:tabs>
          <w:tab w:val="center" w:pos="4513"/>
          <w:tab w:val="left" w:pos="8136"/>
        </w:tabs>
      </w:pPr>
    </w:p>
    <w:p w:rsidRPr="00BA4843" w:rsidR="00BA4843" w:rsidP="00BA4843" w:rsidRDefault="00BA4843" w14:paraId="2AA711D5" w14:textId="1EF8E3B4">
      <w:pPr>
        <w:tabs>
          <w:tab w:val="center" w:pos="4513"/>
          <w:tab w:val="left" w:pos="8136"/>
        </w:tabs>
      </w:pPr>
    </w:p>
    <w:p w:rsidRPr="00A56C98" w:rsidR="00A56C98" w:rsidP="00A56C98" w:rsidRDefault="000617F9" w14:paraId="0259E025" w14:textId="33E89358">
      <w:pPr>
        <w:tabs>
          <w:tab w:val="center" w:pos="4513"/>
          <w:tab w:val="left" w:pos="8136"/>
        </w:tabs>
      </w:pPr>
      <w:r>
        <w:br/>
      </w:r>
      <w:r>
        <w:rPr>
          <w:b/>
          <w:bCs/>
          <w:sz w:val="32"/>
          <w:szCs w:val="32"/>
        </w:rPr>
        <w:t>Component Configuration:</w:t>
      </w:r>
      <w:r w:rsidR="00A56C98">
        <w:rPr>
          <w:b/>
          <w:bCs/>
          <w:sz w:val="32"/>
          <w:szCs w:val="32"/>
        </w:rPr>
        <w:br/>
      </w:r>
      <w:r w:rsidRPr="00A56C98" w:rsidR="00A56C98">
        <w:rPr>
          <w:b/>
          <w:bCs/>
          <w:sz w:val="28"/>
          <w:szCs w:val="28"/>
        </w:rPr>
        <w:t>1. Create a Case Type</w:t>
      </w:r>
    </w:p>
    <w:p w:rsidRPr="00A56C98" w:rsidR="00A56C98" w:rsidP="00A56C98" w:rsidRDefault="00A56C98" w14:paraId="1A021A87" w14:textId="6D305EAC">
      <w:pPr>
        <w:tabs>
          <w:tab w:val="center" w:pos="4513"/>
          <w:tab w:val="left" w:pos="8136"/>
        </w:tabs>
      </w:pPr>
      <w:r w:rsidRPr="00A56C98">
        <w:t>Begin by creating a case type that includes the necessary fields and views.</w:t>
      </w:r>
      <w:r w:rsidR="00E03F83">
        <w:br/>
      </w:r>
      <w:r w:rsidR="00E03F83">
        <w:br/>
      </w:r>
      <w:r w:rsidR="00E03F83">
        <w:rPr>
          <w:noProof/>
        </w:rPr>
        <w:drawing>
          <wp:inline distT="0" distB="0" distL="0" distR="0" wp14:anchorId="21D0A57B" wp14:editId="4837F900">
            <wp:extent cx="3947532" cy="2846282"/>
            <wp:effectExtent l="0" t="0" r="2540" b="0"/>
            <wp:docPr id="1602261007" name="Picture 1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61007" name="Picture 16" descr="A screenshot of a compu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2606" cy="287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56C98" w:rsidR="00A56C98" w:rsidP="00A56C98" w:rsidRDefault="00A56C98" w14:paraId="771564A4" w14:textId="77777777">
      <w:pPr>
        <w:tabs>
          <w:tab w:val="center" w:pos="4513"/>
          <w:tab w:val="left" w:pos="8136"/>
        </w:tabs>
        <w:rPr>
          <w:b/>
          <w:bCs/>
        </w:rPr>
      </w:pPr>
      <w:r w:rsidRPr="00A56C98">
        <w:rPr>
          <w:b/>
          <w:bCs/>
        </w:rPr>
        <w:lastRenderedPageBreak/>
        <w:t>Required Fields:</w:t>
      </w:r>
    </w:p>
    <w:p w:rsidRPr="00A56C98" w:rsidR="00A56C98" w:rsidP="00A56C98" w:rsidRDefault="00A56C98" w14:paraId="0AC2D5A7" w14:textId="77777777">
      <w:pPr>
        <w:numPr>
          <w:ilvl w:val="0"/>
          <w:numId w:val="5"/>
        </w:numPr>
        <w:tabs>
          <w:tab w:val="center" w:pos="4513"/>
          <w:tab w:val="left" w:pos="8136"/>
        </w:tabs>
      </w:pPr>
      <w:r w:rsidRPr="00A56C98">
        <w:t>Emp ID: Unique identifier for the employee.</w:t>
      </w:r>
    </w:p>
    <w:p w:rsidRPr="00A56C98" w:rsidR="00A56C98" w:rsidP="00A56C98" w:rsidRDefault="00A56C98" w14:paraId="6F8B14B3" w14:textId="77777777">
      <w:pPr>
        <w:numPr>
          <w:ilvl w:val="0"/>
          <w:numId w:val="5"/>
        </w:numPr>
        <w:tabs>
          <w:tab w:val="center" w:pos="4513"/>
          <w:tab w:val="left" w:pos="8136"/>
        </w:tabs>
      </w:pPr>
      <w:r w:rsidRPr="00A56C98">
        <w:t>Name: Full name of the employee.</w:t>
      </w:r>
    </w:p>
    <w:p w:rsidRPr="00A56C98" w:rsidR="00A56C98" w:rsidP="00A56C98" w:rsidRDefault="00A56C98" w14:paraId="45A5F73C" w14:textId="77777777">
      <w:pPr>
        <w:numPr>
          <w:ilvl w:val="0"/>
          <w:numId w:val="5"/>
        </w:numPr>
        <w:tabs>
          <w:tab w:val="center" w:pos="4513"/>
          <w:tab w:val="left" w:pos="8136"/>
        </w:tabs>
      </w:pPr>
      <w:r w:rsidRPr="00A56C98">
        <w:t>Phone: Contact number of the employee.</w:t>
      </w:r>
    </w:p>
    <w:p w:rsidRPr="00A56C98" w:rsidR="00A56C98" w:rsidP="00A56C98" w:rsidRDefault="00A56C98" w14:paraId="0B0A9B55" w14:textId="77777777">
      <w:pPr>
        <w:numPr>
          <w:ilvl w:val="0"/>
          <w:numId w:val="5"/>
        </w:numPr>
        <w:tabs>
          <w:tab w:val="center" w:pos="4513"/>
          <w:tab w:val="left" w:pos="8136"/>
        </w:tabs>
      </w:pPr>
      <w:r w:rsidRPr="00A56C98">
        <w:t>User Image URL: URL for the employee's profile image.</w:t>
      </w:r>
    </w:p>
    <w:p w:rsidR="00A56C98" w:rsidP="00A56C98" w:rsidRDefault="00A56C98" w14:paraId="59D4FC09" w14:textId="7A642585">
      <w:pPr>
        <w:numPr>
          <w:ilvl w:val="0"/>
          <w:numId w:val="5"/>
        </w:numPr>
        <w:tabs>
          <w:tab w:val="center" w:pos="4513"/>
          <w:tab w:val="left" w:pos="8136"/>
        </w:tabs>
      </w:pPr>
      <w:r w:rsidRPr="00A56C98">
        <w:t xml:space="preserve">Six Monthly Sales Fields: Fields to capture sales data for six months (e.g., </w:t>
      </w:r>
      <w:proofErr w:type="spellStart"/>
      <w:r w:rsidRPr="00A56C98">
        <w:t>FirstMonth</w:t>
      </w:r>
      <w:proofErr w:type="spellEnd"/>
      <w:r w:rsidRPr="00A56C98">
        <w:t xml:space="preserve">, </w:t>
      </w:r>
      <w:proofErr w:type="spellStart"/>
      <w:r w:rsidRPr="00A56C98">
        <w:t>SecondMonth</w:t>
      </w:r>
      <w:proofErr w:type="spellEnd"/>
      <w:r w:rsidRPr="00A56C98">
        <w:t>, etc.).</w:t>
      </w:r>
      <w:r w:rsidR="00E03F83">
        <w:br/>
      </w:r>
    </w:p>
    <w:p w:rsidR="00E03F83" w:rsidP="00E03F83" w:rsidRDefault="00E03F83" w14:paraId="7B3DCFFE" w14:textId="6C53B451">
      <w:pPr>
        <w:tabs>
          <w:tab w:val="center" w:pos="4513"/>
          <w:tab w:val="left" w:pos="8136"/>
        </w:tabs>
      </w:pPr>
      <w:r>
        <w:rPr>
          <w:noProof/>
        </w:rPr>
        <w:drawing>
          <wp:inline distT="0" distB="0" distL="0" distR="0" wp14:anchorId="62397BCA" wp14:editId="6B26BD45">
            <wp:extent cx="2787805" cy="1469265"/>
            <wp:effectExtent l="0" t="0" r="0" b="4445"/>
            <wp:docPr id="1513602595" name="Picture 1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02595" name="Picture 17" descr="A screenshot of a computer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2787" cy="150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56C98" w:rsidR="00A56C98" w:rsidP="007C6FF1" w:rsidRDefault="00A56C98" w14:paraId="41FDF619" w14:textId="2F132B1A">
      <w:pPr>
        <w:tabs>
          <w:tab w:val="center" w:pos="4513"/>
          <w:tab w:val="left" w:pos="8136"/>
        </w:tabs>
        <w:ind w:left="360"/>
      </w:pPr>
    </w:p>
    <w:p w:rsidRPr="00A56C98" w:rsidR="00A56C98" w:rsidP="00A56C98" w:rsidRDefault="00A56C98" w14:paraId="5DE9012B" w14:textId="77777777">
      <w:pPr>
        <w:tabs>
          <w:tab w:val="center" w:pos="4513"/>
          <w:tab w:val="left" w:pos="8136"/>
        </w:tabs>
        <w:rPr>
          <w:b/>
          <w:bCs/>
        </w:rPr>
      </w:pPr>
      <w:r w:rsidRPr="00A56C98">
        <w:rPr>
          <w:b/>
          <w:bCs/>
        </w:rPr>
        <w:t>Steps to Configure the Case Type:</w:t>
      </w:r>
    </w:p>
    <w:p w:rsidRPr="00A56C98" w:rsidR="00A56C98" w:rsidP="00A56C98" w:rsidRDefault="00A56C98" w14:paraId="4EDEC84E" w14:textId="77777777">
      <w:pPr>
        <w:numPr>
          <w:ilvl w:val="0"/>
          <w:numId w:val="6"/>
        </w:numPr>
        <w:tabs>
          <w:tab w:val="center" w:pos="4513"/>
          <w:tab w:val="left" w:pos="8136"/>
        </w:tabs>
      </w:pPr>
      <w:r w:rsidRPr="00A56C98">
        <w:t>Define a case type in your application.</w:t>
      </w:r>
    </w:p>
    <w:p w:rsidRPr="00A56C98" w:rsidR="00A56C98" w:rsidP="00A56C98" w:rsidRDefault="00A56C98" w14:paraId="53B73193" w14:textId="77777777">
      <w:pPr>
        <w:numPr>
          <w:ilvl w:val="0"/>
          <w:numId w:val="6"/>
        </w:numPr>
        <w:tabs>
          <w:tab w:val="center" w:pos="4513"/>
          <w:tab w:val="left" w:pos="8136"/>
        </w:tabs>
      </w:pPr>
      <w:r w:rsidRPr="00A56C98">
        <w:t>Add the required fields listed above.</w:t>
      </w:r>
    </w:p>
    <w:p w:rsidRPr="00A56C98" w:rsidR="00A56C98" w:rsidP="00A56C98" w:rsidRDefault="00A56C98" w14:paraId="35F5BB0E" w14:textId="77777777">
      <w:pPr>
        <w:numPr>
          <w:ilvl w:val="0"/>
          <w:numId w:val="6"/>
        </w:numPr>
        <w:tabs>
          <w:tab w:val="center" w:pos="4513"/>
          <w:tab w:val="left" w:pos="8136"/>
        </w:tabs>
      </w:pPr>
      <w:r w:rsidRPr="00A56C98">
        <w:t>Configure the view for the case type to include all these fields in a user-friendly layout.</w:t>
      </w:r>
    </w:p>
    <w:p w:rsidRPr="00A56C98" w:rsidR="00A56C98" w:rsidP="00A56C98" w:rsidRDefault="00A56C98" w14:paraId="2F15DC15" w14:textId="46D70083">
      <w:pPr>
        <w:tabs>
          <w:tab w:val="center" w:pos="4513"/>
          <w:tab w:val="left" w:pos="8136"/>
        </w:tabs>
      </w:pPr>
    </w:p>
    <w:p w:rsidRPr="00A56C98" w:rsidR="00A56C98" w:rsidP="00A56C98" w:rsidRDefault="00A56C98" w14:paraId="74A8DCDB" w14:textId="77777777">
      <w:pPr>
        <w:tabs>
          <w:tab w:val="center" w:pos="4513"/>
          <w:tab w:val="left" w:pos="8136"/>
        </w:tabs>
        <w:rPr>
          <w:b/>
          <w:bCs/>
          <w:sz w:val="28"/>
          <w:szCs w:val="28"/>
        </w:rPr>
      </w:pPr>
      <w:r w:rsidRPr="00A56C98">
        <w:rPr>
          <w:b/>
          <w:bCs/>
          <w:sz w:val="28"/>
          <w:szCs w:val="28"/>
        </w:rPr>
        <w:t>2. Configure the Widget</w:t>
      </w:r>
    </w:p>
    <w:p w:rsidRPr="00A56C98" w:rsidR="00A56C98" w:rsidP="00A56C98" w:rsidRDefault="00A56C98" w14:paraId="0D2DA57D" w14:textId="77777777">
      <w:pPr>
        <w:tabs>
          <w:tab w:val="center" w:pos="4513"/>
          <w:tab w:val="left" w:pos="8136"/>
        </w:tabs>
      </w:pPr>
      <w:r w:rsidRPr="00A56C98">
        <w:t>The widget requires the following inputs during configuration:</w:t>
      </w:r>
    </w:p>
    <w:p w:rsidRPr="00A56C98" w:rsidR="00A56C98" w:rsidP="00A56C98" w:rsidRDefault="00A56C98" w14:paraId="2B325D7D" w14:textId="77777777">
      <w:pPr>
        <w:tabs>
          <w:tab w:val="center" w:pos="4513"/>
          <w:tab w:val="left" w:pos="8136"/>
        </w:tabs>
      </w:pPr>
      <w:r w:rsidRPr="00A56C98">
        <w:t>Widget Configuration Options:</w:t>
      </w:r>
    </w:p>
    <w:p w:rsidRPr="00A56C98" w:rsidR="00A56C98" w:rsidP="00A56C98" w:rsidRDefault="00A56C98" w14:paraId="46395D46" w14:textId="77777777">
      <w:pPr>
        <w:numPr>
          <w:ilvl w:val="0"/>
          <w:numId w:val="7"/>
        </w:numPr>
        <w:tabs>
          <w:tab w:val="center" w:pos="4513"/>
          <w:tab w:val="left" w:pos="8136"/>
        </w:tabs>
        <w:rPr>
          <w:b/>
          <w:bCs/>
        </w:rPr>
      </w:pPr>
      <w:r w:rsidRPr="00A56C98">
        <w:rPr>
          <w:b/>
          <w:bCs/>
        </w:rPr>
        <w:t>Data Page Name:</w:t>
      </w:r>
    </w:p>
    <w:p w:rsidRPr="00A56C98" w:rsidR="00A56C98" w:rsidP="00A56C98" w:rsidRDefault="00A56C98" w14:paraId="21BC309B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t>Use the auto-generated data page name from the case type.</w:t>
      </w:r>
    </w:p>
    <w:p w:rsidRPr="00A56C98" w:rsidR="00A56C98" w:rsidP="00A56C98" w:rsidRDefault="00A56C98" w14:paraId="4BA16C8B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t xml:space="preserve">Example: </w:t>
      </w:r>
      <w:proofErr w:type="spellStart"/>
      <w:r w:rsidRPr="00A56C98">
        <w:t>D_EmployeeRecords</w:t>
      </w:r>
      <w:proofErr w:type="spellEnd"/>
      <w:r w:rsidRPr="00A56C98">
        <w:t>.</w:t>
      </w:r>
    </w:p>
    <w:p w:rsidRPr="00A56C98" w:rsidR="00A56C98" w:rsidP="00A56C98" w:rsidRDefault="00A56C98" w14:paraId="5B337A7C" w14:textId="77777777">
      <w:pPr>
        <w:numPr>
          <w:ilvl w:val="0"/>
          <w:numId w:val="7"/>
        </w:numPr>
        <w:tabs>
          <w:tab w:val="center" w:pos="4513"/>
          <w:tab w:val="left" w:pos="8136"/>
        </w:tabs>
        <w:rPr>
          <w:b/>
          <w:bCs/>
        </w:rPr>
      </w:pPr>
      <w:r w:rsidRPr="00A56C98">
        <w:rPr>
          <w:b/>
          <w:bCs/>
        </w:rPr>
        <w:t>Employee Card Headers:</w:t>
      </w:r>
    </w:p>
    <w:p w:rsidRPr="00A56C98" w:rsidR="00A56C98" w:rsidP="00A56C98" w:rsidRDefault="00A56C98" w14:paraId="60EEE0A7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t>Provide the headers for the employee card as a comma-separated value.</w:t>
      </w:r>
    </w:p>
    <w:p w:rsidRPr="00A56C98" w:rsidR="00A56C98" w:rsidP="00A56C98" w:rsidRDefault="00A56C98" w14:paraId="472D5F4D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t xml:space="preserve">Example: </w:t>
      </w:r>
      <w:proofErr w:type="spellStart"/>
      <w:r w:rsidRPr="00A56C98">
        <w:t>empid,name,phone,total</w:t>
      </w:r>
      <w:proofErr w:type="spellEnd"/>
      <w:r w:rsidRPr="00A56C98">
        <w:t>.</w:t>
      </w:r>
    </w:p>
    <w:p w:rsidRPr="00A56C98" w:rsidR="00A56C98" w:rsidP="00A56C98" w:rsidRDefault="00A56C98" w14:paraId="32ADF7BF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lastRenderedPageBreak/>
        <w:t>This determines how data is displayed on the employee cards.</w:t>
      </w:r>
    </w:p>
    <w:p w:rsidRPr="00A56C98" w:rsidR="00A56C98" w:rsidP="00A56C98" w:rsidRDefault="00A56C98" w14:paraId="14298FE8" w14:textId="77777777">
      <w:pPr>
        <w:numPr>
          <w:ilvl w:val="0"/>
          <w:numId w:val="7"/>
        </w:numPr>
        <w:tabs>
          <w:tab w:val="center" w:pos="4513"/>
          <w:tab w:val="left" w:pos="8136"/>
        </w:tabs>
        <w:rPr>
          <w:b/>
          <w:bCs/>
        </w:rPr>
      </w:pPr>
      <w:r w:rsidRPr="00A56C98">
        <w:rPr>
          <w:b/>
          <w:bCs/>
        </w:rPr>
        <w:t>Sales Chart Headers:</w:t>
      </w:r>
    </w:p>
    <w:p w:rsidRPr="00A56C98" w:rsidR="00A56C98" w:rsidP="00A56C98" w:rsidRDefault="00A56C98" w14:paraId="1982746D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t>Define the headers for the chart modal that visualizes the last six months' sales.</w:t>
      </w:r>
    </w:p>
    <w:p w:rsidRPr="00A56C98" w:rsidR="00A56C98" w:rsidP="00A56C98" w:rsidRDefault="00A56C98" w14:paraId="3CB93577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t>Provide these as a comma-separated value.</w:t>
      </w:r>
    </w:p>
    <w:p w:rsidRPr="00A56C98" w:rsidR="00A56C98" w:rsidP="00A56C98" w:rsidRDefault="00A56C98" w14:paraId="2844F517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t xml:space="preserve">Example: </w:t>
      </w:r>
      <w:proofErr w:type="spellStart"/>
      <w:r w:rsidRPr="00A56C98">
        <w:t>January,February,March,April,May,June</w:t>
      </w:r>
      <w:proofErr w:type="spellEnd"/>
      <w:r w:rsidRPr="00A56C98">
        <w:t>.</w:t>
      </w:r>
    </w:p>
    <w:p w:rsidRPr="00A56C98" w:rsidR="00A56C98" w:rsidP="00A56C98" w:rsidRDefault="00A56C98" w14:paraId="348BE91E" w14:textId="77777777">
      <w:pPr>
        <w:numPr>
          <w:ilvl w:val="0"/>
          <w:numId w:val="7"/>
        </w:numPr>
        <w:tabs>
          <w:tab w:val="center" w:pos="4513"/>
          <w:tab w:val="left" w:pos="8136"/>
        </w:tabs>
        <w:rPr>
          <w:b/>
          <w:bCs/>
        </w:rPr>
      </w:pPr>
      <w:r w:rsidRPr="00A56C98">
        <w:rPr>
          <w:b/>
          <w:bCs/>
        </w:rPr>
        <w:t>Current Year:</w:t>
      </w:r>
    </w:p>
    <w:p w:rsidRPr="00A56C98" w:rsidR="00A56C98" w:rsidP="00A56C98" w:rsidRDefault="00A56C98" w14:paraId="767AF066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t>Specify the year to display in the chart modal.</w:t>
      </w:r>
    </w:p>
    <w:p w:rsidRPr="00A56C98" w:rsidR="00A56C98" w:rsidP="00A56C98" w:rsidRDefault="00A56C98" w14:paraId="6565645A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t>Example: 2024.</w:t>
      </w:r>
    </w:p>
    <w:p w:rsidRPr="00A56C98" w:rsidR="00A56C98" w:rsidP="00A56C98" w:rsidRDefault="00A56C98" w14:paraId="7BF0E372" w14:textId="77777777">
      <w:pPr>
        <w:numPr>
          <w:ilvl w:val="0"/>
          <w:numId w:val="7"/>
        </w:numPr>
        <w:tabs>
          <w:tab w:val="center" w:pos="4513"/>
          <w:tab w:val="left" w:pos="8136"/>
        </w:tabs>
        <w:rPr>
          <w:b/>
          <w:bCs/>
        </w:rPr>
      </w:pPr>
      <w:r w:rsidRPr="00A56C98">
        <w:rPr>
          <w:b/>
          <w:bCs/>
        </w:rPr>
        <w:t>Class Name:</w:t>
      </w:r>
    </w:p>
    <w:p w:rsidRPr="00A56C98" w:rsidR="00A56C98" w:rsidP="00A56C98" w:rsidRDefault="00A56C98" w14:paraId="635277DC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t>Provide the class name of the case type.</w:t>
      </w:r>
    </w:p>
    <w:p w:rsidRPr="00A56C98" w:rsidR="00A56C98" w:rsidP="00A56C98" w:rsidRDefault="00A56C98" w14:paraId="6DCD1F0A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t xml:space="preserve">Example: </w:t>
      </w:r>
      <w:proofErr w:type="spellStart"/>
      <w:r w:rsidRPr="00A56C98">
        <w:t>MyApp</w:t>
      </w:r>
      <w:proofErr w:type="spellEnd"/>
      <w:r w:rsidRPr="00A56C98">
        <w:t>-Work-Employee.</w:t>
      </w:r>
    </w:p>
    <w:p w:rsidRPr="00A56C98" w:rsidR="00A56C98" w:rsidP="00A56C98" w:rsidRDefault="00A56C98" w14:paraId="349B2896" w14:textId="77777777">
      <w:pPr>
        <w:numPr>
          <w:ilvl w:val="0"/>
          <w:numId w:val="7"/>
        </w:numPr>
        <w:tabs>
          <w:tab w:val="center" w:pos="4513"/>
          <w:tab w:val="left" w:pos="8136"/>
        </w:tabs>
        <w:rPr>
          <w:b/>
          <w:bCs/>
        </w:rPr>
      </w:pPr>
      <w:r w:rsidRPr="00A56C98">
        <w:rPr>
          <w:b/>
          <w:bCs/>
        </w:rPr>
        <w:t>Case Type:</w:t>
      </w:r>
    </w:p>
    <w:p w:rsidRPr="00A56C98" w:rsidR="00A56C98" w:rsidP="00A56C98" w:rsidRDefault="00A56C98" w14:paraId="3F70C926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t>Provide the name of the case type created in step 1.</w:t>
      </w:r>
    </w:p>
    <w:p w:rsidR="00A56C98" w:rsidP="00A56C98" w:rsidRDefault="00A56C98" w14:paraId="64E19BA8" w14:textId="77777777">
      <w:pPr>
        <w:numPr>
          <w:ilvl w:val="1"/>
          <w:numId w:val="7"/>
        </w:numPr>
        <w:tabs>
          <w:tab w:val="center" w:pos="4513"/>
          <w:tab w:val="left" w:pos="8136"/>
        </w:tabs>
      </w:pPr>
      <w:r w:rsidRPr="00A56C98">
        <w:t>Example: Employee.</w:t>
      </w:r>
    </w:p>
    <w:p w:rsidRPr="00A56C98" w:rsidR="00E03F83" w:rsidP="00E03F83" w:rsidRDefault="00E03F83" w14:paraId="4BF56E34" w14:textId="679F63FC">
      <w:pPr>
        <w:tabs>
          <w:tab w:val="center" w:pos="4513"/>
          <w:tab w:val="left" w:pos="8136"/>
        </w:tabs>
      </w:pPr>
      <w:r>
        <w:rPr>
          <w:noProof/>
        </w:rPr>
        <w:lastRenderedPageBreak/>
        <w:drawing>
          <wp:inline distT="0" distB="0" distL="0" distR="0" wp14:anchorId="68CBB700" wp14:editId="53663736">
            <wp:extent cx="5731510" cy="6083300"/>
            <wp:effectExtent l="0" t="0" r="0" b="0"/>
            <wp:docPr id="83549443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494437" name="Picture 83549443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66B31" w:rsidR="00C66B31" w:rsidP="00C66B31" w:rsidRDefault="00C66B31" w14:paraId="6F6DCF1F" w14:textId="333B2416">
      <w:pPr>
        <w:tabs>
          <w:tab w:val="center" w:pos="4513"/>
          <w:tab w:val="left" w:pos="8136"/>
        </w:tabs>
        <w:rPr>
          <w:sz w:val="32"/>
          <w:szCs w:val="32"/>
        </w:rPr>
      </w:pPr>
      <w:r>
        <w:rPr>
          <w:b/>
          <w:bCs/>
          <w:lang w:val="en-US"/>
        </w:rPr>
        <w:br/>
      </w:r>
      <w:r>
        <w:br/>
      </w:r>
      <w:r w:rsidRPr="00C66B31">
        <w:rPr>
          <w:b/>
          <w:bCs/>
          <w:sz w:val="32"/>
          <w:szCs w:val="32"/>
        </w:rPr>
        <w:t>Benefits</w:t>
      </w:r>
      <w:r>
        <w:rPr>
          <w:b/>
          <w:bCs/>
          <w:sz w:val="32"/>
          <w:szCs w:val="32"/>
        </w:rPr>
        <w:t xml:space="preserve"> of </w:t>
      </w:r>
      <w:r w:rsidRPr="00C66B31">
        <w:rPr>
          <w:b/>
          <w:bCs/>
          <w:sz w:val="32"/>
          <w:szCs w:val="32"/>
        </w:rPr>
        <w:t xml:space="preserve">Using </w:t>
      </w:r>
      <w:r>
        <w:rPr>
          <w:b/>
          <w:bCs/>
          <w:sz w:val="32"/>
          <w:szCs w:val="32"/>
        </w:rPr>
        <w:t>this</w:t>
      </w:r>
      <w:r w:rsidRPr="00C66B31">
        <w:rPr>
          <w:b/>
          <w:bCs/>
          <w:sz w:val="32"/>
          <w:szCs w:val="32"/>
        </w:rPr>
        <w:t xml:space="preserve"> Component</w:t>
      </w:r>
      <w:r>
        <w:rPr>
          <w:b/>
          <w:bCs/>
          <w:sz w:val="32"/>
          <w:szCs w:val="32"/>
        </w:rPr>
        <w:t xml:space="preserve"> in </w:t>
      </w:r>
      <w:r w:rsidRPr="00C66B31">
        <w:rPr>
          <w:b/>
          <w:bCs/>
          <w:sz w:val="32"/>
          <w:szCs w:val="32"/>
        </w:rPr>
        <w:t>Constellation UI Applications</w:t>
      </w:r>
      <w:r>
        <w:rPr>
          <w:b/>
          <w:bCs/>
          <w:sz w:val="32"/>
          <w:szCs w:val="32"/>
        </w:rPr>
        <w:t>:</w:t>
      </w:r>
    </w:p>
    <w:p w:rsidRPr="00C66B31" w:rsidR="00C66B31" w:rsidP="00C66B31" w:rsidRDefault="00C66B31" w14:paraId="0AA391EF" w14:textId="3B55E373">
      <w:pPr>
        <w:numPr>
          <w:ilvl w:val="0"/>
          <w:numId w:val="4"/>
        </w:numPr>
        <w:tabs>
          <w:tab w:val="center" w:pos="4513"/>
          <w:tab w:val="left" w:pos="8136"/>
        </w:tabs>
        <w:rPr>
          <w:b/>
          <w:bCs/>
        </w:rPr>
      </w:pPr>
      <w:r w:rsidRPr="00C66B31">
        <w:rPr>
          <w:b/>
          <w:bCs/>
        </w:rPr>
        <w:t>Scalability:</w:t>
      </w:r>
    </w:p>
    <w:p w:rsidR="00C66B31" w:rsidP="00C66B31" w:rsidRDefault="00C66B31" w14:paraId="75D86016" w14:textId="2375A1A4">
      <w:pPr>
        <w:numPr>
          <w:ilvl w:val="1"/>
          <w:numId w:val="4"/>
        </w:numPr>
        <w:tabs>
          <w:tab w:val="center" w:pos="4513"/>
          <w:tab w:val="left" w:pos="8136"/>
        </w:tabs>
      </w:pPr>
      <w:r w:rsidRPr="00C66B31">
        <w:t>Designed to handle diverse and evolving user needs, the component provides search</w:t>
      </w:r>
      <w:r>
        <w:t xml:space="preserve"> </w:t>
      </w:r>
      <w:r w:rsidRPr="00C66B31">
        <w:t>and visualization features, ensuring seamless performance regardless of the application size or complexity.</w:t>
      </w:r>
    </w:p>
    <w:p w:rsidRPr="00C66B31" w:rsidR="00E03F83" w:rsidP="00E03F83" w:rsidRDefault="00E03F83" w14:paraId="09A3C770" w14:textId="77777777">
      <w:pPr>
        <w:tabs>
          <w:tab w:val="center" w:pos="4513"/>
          <w:tab w:val="left" w:pos="8136"/>
        </w:tabs>
        <w:ind w:left="1440"/>
      </w:pPr>
    </w:p>
    <w:p w:rsidRPr="00C66B31" w:rsidR="00C66B31" w:rsidP="00C66B31" w:rsidRDefault="00C66B31" w14:paraId="40224442" w14:textId="77777777">
      <w:pPr>
        <w:numPr>
          <w:ilvl w:val="0"/>
          <w:numId w:val="4"/>
        </w:numPr>
        <w:tabs>
          <w:tab w:val="center" w:pos="4513"/>
          <w:tab w:val="left" w:pos="8136"/>
        </w:tabs>
        <w:rPr>
          <w:b/>
          <w:bCs/>
        </w:rPr>
      </w:pPr>
      <w:r w:rsidRPr="00C66B31">
        <w:rPr>
          <w:b/>
          <w:bCs/>
        </w:rPr>
        <w:lastRenderedPageBreak/>
        <w:t>Ease of Use:</w:t>
      </w:r>
    </w:p>
    <w:p w:rsidRPr="00C66B31" w:rsidR="00C66B31" w:rsidP="00C66B31" w:rsidRDefault="00C66B31" w14:paraId="7DA167EC" w14:textId="77777777">
      <w:pPr>
        <w:numPr>
          <w:ilvl w:val="1"/>
          <w:numId w:val="4"/>
        </w:numPr>
        <w:tabs>
          <w:tab w:val="center" w:pos="4513"/>
          <w:tab w:val="left" w:pos="8136"/>
        </w:tabs>
      </w:pPr>
      <w:r w:rsidRPr="00C66B31">
        <w:t>User-friendly interface with intuitive controls for data entry, editing, and analysis.</w:t>
      </w:r>
    </w:p>
    <w:p w:rsidRPr="00C66B31" w:rsidR="00C66B31" w:rsidP="00C66B31" w:rsidRDefault="00C66B31" w14:paraId="341CC1AB" w14:textId="77777777">
      <w:pPr>
        <w:numPr>
          <w:ilvl w:val="0"/>
          <w:numId w:val="4"/>
        </w:numPr>
        <w:tabs>
          <w:tab w:val="center" w:pos="4513"/>
          <w:tab w:val="left" w:pos="8136"/>
        </w:tabs>
        <w:rPr>
          <w:b/>
          <w:bCs/>
        </w:rPr>
      </w:pPr>
      <w:r w:rsidRPr="00C66B31">
        <w:rPr>
          <w:b/>
          <w:bCs/>
        </w:rPr>
        <w:t>Customization:</w:t>
      </w:r>
    </w:p>
    <w:p w:rsidRPr="00C66B31" w:rsidR="00C66B31" w:rsidP="00C66B31" w:rsidRDefault="00C66B31" w14:paraId="4E3E9D8E" w14:textId="77777777">
      <w:pPr>
        <w:numPr>
          <w:ilvl w:val="1"/>
          <w:numId w:val="4"/>
        </w:numPr>
        <w:tabs>
          <w:tab w:val="center" w:pos="4513"/>
          <w:tab w:val="left" w:pos="8136"/>
        </w:tabs>
      </w:pPr>
      <w:r w:rsidRPr="00C66B31">
        <w:t>The component is highly adaptable, allowing it to fit various use cases (e.g., performance tracking, employee management).</w:t>
      </w:r>
    </w:p>
    <w:p w:rsidRPr="00C66B31" w:rsidR="00C66B31" w:rsidP="00C66B31" w:rsidRDefault="00C66B31" w14:paraId="532F21A8" w14:textId="77777777">
      <w:pPr>
        <w:numPr>
          <w:ilvl w:val="0"/>
          <w:numId w:val="4"/>
        </w:numPr>
        <w:tabs>
          <w:tab w:val="center" w:pos="4513"/>
          <w:tab w:val="left" w:pos="8136"/>
        </w:tabs>
        <w:rPr>
          <w:b/>
          <w:bCs/>
        </w:rPr>
      </w:pPr>
      <w:r w:rsidRPr="00C66B31">
        <w:rPr>
          <w:b/>
          <w:bCs/>
        </w:rPr>
        <w:t>Real-Time Insights:</w:t>
      </w:r>
    </w:p>
    <w:p w:rsidRPr="00C66B31" w:rsidR="00236E28" w:rsidP="00BA4843" w:rsidRDefault="00C66B31" w14:paraId="5F34B854" w14:textId="1119B1B3">
      <w:pPr>
        <w:numPr>
          <w:ilvl w:val="1"/>
          <w:numId w:val="4"/>
        </w:numPr>
        <w:tabs>
          <w:tab w:val="center" w:pos="4513"/>
          <w:tab w:val="left" w:pos="8136"/>
        </w:tabs>
      </w:pPr>
      <w:r w:rsidRPr="00C66B31">
        <w:t>Visualization tools like charts provide actionable insights into sales trends.</w:t>
      </w:r>
    </w:p>
    <w:sectPr w:rsidRPr="00C66B31" w:rsidR="00236E28" w:rsidSect="007C04E7">
      <w:footerReference w:type="even" r:id="rId19"/>
      <w:footerReference w:type="default" r:id="rId20"/>
      <w:footerReference w:type="first" r:id="rId2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697F" w:rsidP="002D7121" w:rsidRDefault="0087697F" w14:paraId="6F678F82" w14:textId="77777777">
      <w:pPr>
        <w:spacing w:after="0" w:line="240" w:lineRule="auto"/>
      </w:pPr>
      <w:r>
        <w:separator/>
      </w:r>
    </w:p>
  </w:endnote>
  <w:endnote w:type="continuationSeparator" w:id="0">
    <w:p w:rsidR="0087697F" w:rsidP="002D7121" w:rsidRDefault="0087697F" w14:paraId="6348439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2D7121" w:rsidRDefault="002D7121" w14:paraId="1FF5D837" w14:textId="4406573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4D739C" wp14:editId="259B8D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70205"/>
              <wp:effectExtent l="0" t="0" r="8890" b="0"/>
              <wp:wrapNone/>
              <wp:docPr id="2042866627" name="Text Box 2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D7121" w:rsidR="002D7121" w:rsidP="002D7121" w:rsidRDefault="002D7121" w14:paraId="6E78E36B" w14:textId="2EB96A92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712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24D739C">
              <v:stroke joinstyle="miter"/>
              <v:path gradientshapeok="t" o:connecttype="rect"/>
            </v:shapetype>
            <v:shape id="Text Box 2" style="position:absolute;margin-left:0;margin-top:0;width:230.3pt;height:29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">
              <v:textbox style="mso-fit-shape-to-text:t" inset="0,0,0,15pt">
                <w:txbxContent>
                  <w:p w:rsidRPr="002D7121" w:rsidR="002D7121" w:rsidP="002D7121" w:rsidRDefault="002D7121" w14:paraId="6E78E36B" w14:textId="2EB96A92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712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2D7121" w:rsidRDefault="002D7121" w14:paraId="4FEA090F" w14:textId="5839B8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63E983" wp14:editId="75884F8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70205"/>
              <wp:effectExtent l="0" t="0" r="8890" b="0"/>
              <wp:wrapNone/>
              <wp:docPr id="1465556788" name="Text Box 3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D7121" w:rsidR="002D7121" w:rsidP="002D7121" w:rsidRDefault="002D7121" w14:paraId="1ABA5B09" w14:textId="7A43190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712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963E983">
              <v:stroke joinstyle="miter"/>
              <v:path gradientshapeok="t" o:connecttype="rect"/>
            </v:shapetype>
            <v:shape id="Text Box 3" style="position:absolute;margin-left:0;margin-top:0;width:230.3pt;height:29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">
              <v:textbox style="mso-fit-shape-to-text:t" inset="0,0,0,15pt">
                <w:txbxContent>
                  <w:p w:rsidRPr="002D7121" w:rsidR="002D7121" w:rsidP="002D7121" w:rsidRDefault="002D7121" w14:paraId="1ABA5B09" w14:textId="7A43190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712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2D7121" w:rsidRDefault="002D7121" w14:paraId="4AB20837" w14:textId="695C5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683353" wp14:editId="0EC24B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924810" cy="370205"/>
              <wp:effectExtent l="0" t="0" r="8890" b="0"/>
              <wp:wrapNone/>
              <wp:docPr id="780403976" name="Text Box 1" descr="Confidential - Not for Public Consumption or Distribu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81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D7121" w:rsidR="002D7121" w:rsidP="002D7121" w:rsidRDefault="002D7121" w14:paraId="5FF64E6F" w14:textId="072BE01B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D7121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Not for Public Consumption or Distribution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6683353">
              <v:stroke joinstyle="miter"/>
              <v:path gradientshapeok="t" o:connecttype="rect"/>
            </v:shapetype>
            <v:shape id="Text Box 1" style="position:absolute;margin-left:0;margin-top:0;width:230.3pt;height:29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Confidential - Not for Public Consumption or Distribution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">
              <v:textbox style="mso-fit-shape-to-text:t" inset="0,0,0,15pt">
                <w:txbxContent>
                  <w:p w:rsidRPr="002D7121" w:rsidR="002D7121" w:rsidP="002D7121" w:rsidRDefault="002D7121" w14:paraId="5FF64E6F" w14:textId="072BE01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D7121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Confidential - Not for Public Consumption or Distribution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697F" w:rsidP="002D7121" w:rsidRDefault="0087697F" w14:paraId="0581D0FC" w14:textId="77777777">
      <w:pPr>
        <w:spacing w:after="0" w:line="240" w:lineRule="auto"/>
      </w:pPr>
      <w:r>
        <w:separator/>
      </w:r>
    </w:p>
  </w:footnote>
  <w:footnote w:type="continuationSeparator" w:id="0">
    <w:p w:rsidR="0087697F" w:rsidP="002D7121" w:rsidRDefault="0087697F" w14:paraId="52B1AC8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D7F9A"/>
    <w:multiLevelType w:val="multilevel"/>
    <w:tmpl w:val="F2CE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C4E1D"/>
    <w:multiLevelType w:val="multilevel"/>
    <w:tmpl w:val="DC10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A5689"/>
    <w:multiLevelType w:val="multilevel"/>
    <w:tmpl w:val="071E4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748CC"/>
    <w:multiLevelType w:val="multilevel"/>
    <w:tmpl w:val="F8F8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F395D42"/>
    <w:multiLevelType w:val="multilevel"/>
    <w:tmpl w:val="FF0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F9F70F1"/>
    <w:multiLevelType w:val="multilevel"/>
    <w:tmpl w:val="46CA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14EAF"/>
    <w:multiLevelType w:val="multilevel"/>
    <w:tmpl w:val="9EFC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732228">
    <w:abstractNumId w:val="4"/>
  </w:num>
  <w:num w:numId="2" w16cid:durableId="314457005">
    <w:abstractNumId w:val="6"/>
  </w:num>
  <w:num w:numId="3" w16cid:durableId="238446116">
    <w:abstractNumId w:val="1"/>
  </w:num>
  <w:num w:numId="4" w16cid:durableId="1449735146">
    <w:abstractNumId w:val="2"/>
  </w:num>
  <w:num w:numId="5" w16cid:durableId="1484618954">
    <w:abstractNumId w:val="3"/>
  </w:num>
  <w:num w:numId="6" w16cid:durableId="528835379">
    <w:abstractNumId w:val="0"/>
  </w:num>
  <w:num w:numId="7" w16cid:durableId="543448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21"/>
    <w:rsid w:val="0002563A"/>
    <w:rsid w:val="000617F9"/>
    <w:rsid w:val="00096844"/>
    <w:rsid w:val="00124703"/>
    <w:rsid w:val="001F2E39"/>
    <w:rsid w:val="00236E28"/>
    <w:rsid w:val="00245413"/>
    <w:rsid w:val="002D7121"/>
    <w:rsid w:val="00536C51"/>
    <w:rsid w:val="006B2B3B"/>
    <w:rsid w:val="007C04E7"/>
    <w:rsid w:val="007C6FF1"/>
    <w:rsid w:val="0087697F"/>
    <w:rsid w:val="00922177"/>
    <w:rsid w:val="009850B9"/>
    <w:rsid w:val="009D27AE"/>
    <w:rsid w:val="00A522EA"/>
    <w:rsid w:val="00A56C98"/>
    <w:rsid w:val="00A71ED7"/>
    <w:rsid w:val="00AD194C"/>
    <w:rsid w:val="00B74261"/>
    <w:rsid w:val="00B931FE"/>
    <w:rsid w:val="00BA4843"/>
    <w:rsid w:val="00BF3D20"/>
    <w:rsid w:val="00C66B31"/>
    <w:rsid w:val="00C94887"/>
    <w:rsid w:val="00CD0FAA"/>
    <w:rsid w:val="00DE254E"/>
    <w:rsid w:val="00E00CA0"/>
    <w:rsid w:val="00E03F83"/>
    <w:rsid w:val="00E17F69"/>
    <w:rsid w:val="00E318E6"/>
    <w:rsid w:val="00F52137"/>
    <w:rsid w:val="424F7A2A"/>
    <w:rsid w:val="53CEDC1B"/>
    <w:rsid w:val="65A7B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CD93"/>
  <w15:chartTrackingRefBased/>
  <w15:docId w15:val="{5E884982-D5D9-E941-A2E7-E8E04B32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12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12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1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1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D712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D712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D712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D712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D712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D712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D712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D712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D7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12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D712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D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12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D7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1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1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12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D71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12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712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712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D7121"/>
  </w:style>
  <w:style w:type="paragraph" w:styleId="msonormal0" w:customStyle="1">
    <w:name w:val="msonormal"/>
    <w:basedOn w:val="Normal"/>
    <w:rsid w:val="009D27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7C04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9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6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3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1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0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3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0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0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5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6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9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6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7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58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5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2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image" Target="media/image12.png" Id="rId18" /><Relationship Type="http://schemas.openxmlformats.org/officeDocument/2006/relationships/customXml" Target="../customXml/item3.xml" Id="rId26" /><Relationship Type="http://schemas.openxmlformats.org/officeDocument/2006/relationships/settings" Target="settings.xml" Id="rId3" /><Relationship Type="http://schemas.openxmlformats.org/officeDocument/2006/relationships/footer" Target="footer3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image" Target="media/image11.png" Id="rId17" /><Relationship Type="http://schemas.openxmlformats.org/officeDocument/2006/relationships/customXml" Target="../customXml/item2.xml" Id="rId25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footer" Target="footer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customXml" Target="../customXml/item1.xml" Id="rId24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theme" Target="theme/theme1.xml" Id="rId23" /><Relationship Type="http://schemas.openxmlformats.org/officeDocument/2006/relationships/image" Target="media/image4.png" Id="rId10" /><Relationship Type="http://schemas.openxmlformats.org/officeDocument/2006/relationships/footer" Target="footer1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9F548C528FE418A45AF678E723F89" ma:contentTypeVersion="10" ma:contentTypeDescription="Create a new document." ma:contentTypeScope="" ma:versionID="0ce1be25f950f730b5193615ab7b21a4">
  <xsd:schema xmlns:xsd="http://www.w3.org/2001/XMLSchema" xmlns:xs="http://www.w3.org/2001/XMLSchema" xmlns:p="http://schemas.microsoft.com/office/2006/metadata/properties" xmlns:ns2="67fcdbcd-8cb6-4743-bfcb-39589a847845" xmlns:ns3="f1537cc1-c0b6-476d-b4ff-c95f84655d2a" targetNamespace="http://schemas.microsoft.com/office/2006/metadata/properties" ma:root="true" ma:fieldsID="85d1dc1f20ca0b0f7dea1eb93fbdb89f" ns2:_="" ns3:_="">
    <xsd:import namespace="67fcdbcd-8cb6-4743-bfcb-39589a847845"/>
    <xsd:import namespace="f1537cc1-c0b6-476d-b4ff-c95f84655d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cdbcd-8cb6-4743-bfcb-39589a847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37cc1-c0b6-476d-b4ff-c95f84655d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06D2B-DA3E-48C0-9DCC-A217A7D563B2}"/>
</file>

<file path=customXml/itemProps2.xml><?xml version="1.0" encoding="utf-8"?>
<ds:datastoreItem xmlns:ds="http://schemas.openxmlformats.org/officeDocument/2006/customXml" ds:itemID="{FD92E12C-9AF9-4AA1-B6CE-8643D1AEFFCB}"/>
</file>

<file path=customXml/itemProps3.xml><?xml version="1.0" encoding="utf-8"?>
<ds:datastoreItem xmlns:ds="http://schemas.openxmlformats.org/officeDocument/2006/customXml" ds:itemID="{1B147C8F-D888-4843-852D-D32148B2192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Sumit Chowdhury (Areteans)</dc:creator>
  <keywords/>
  <dc:description/>
  <lastModifiedBy>Likith Kumar Konda (Areteans)</lastModifiedBy>
  <revision>8</revision>
  <dcterms:created xsi:type="dcterms:W3CDTF">2024-11-25T05:14:00.0000000Z</dcterms:created>
  <dcterms:modified xsi:type="dcterms:W3CDTF">2024-11-25T13:53:12.8471891Z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2e840508,79c3abc3,575a9f34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Confidential - Not for Public Consumption or Distribution</vt:lpwstr>
  </property>
  <property fmtid="{D5CDD505-2E9C-101B-9397-08002B2CF9AE}" pid="5" name="MSIP_Label_8e19d756-792e-42a1-bcad-4cb9051ddd2d_Enabled">
    <vt:lpwstr>true</vt:lpwstr>
  </property>
  <property fmtid="{D5CDD505-2E9C-101B-9397-08002B2CF9AE}" pid="6" name="MSIP_Label_8e19d756-792e-42a1-bcad-4cb9051ddd2d_SetDate">
    <vt:lpwstr>2024-11-24T06:25:59Z</vt:lpwstr>
  </property>
  <property fmtid="{D5CDD505-2E9C-101B-9397-08002B2CF9AE}" pid="7" name="MSIP_Label_8e19d756-792e-42a1-bcad-4cb9051ddd2d_Method">
    <vt:lpwstr>Standard</vt:lpwstr>
  </property>
  <property fmtid="{D5CDD505-2E9C-101B-9397-08002B2CF9AE}" pid="8" name="MSIP_Label_8e19d756-792e-42a1-bcad-4cb9051ddd2d_Name">
    <vt:lpwstr>Confidential</vt:lpwstr>
  </property>
  <property fmtid="{D5CDD505-2E9C-101B-9397-08002B2CF9AE}" pid="9" name="MSIP_Label_8e19d756-792e-42a1-bcad-4cb9051ddd2d_SiteId">
    <vt:lpwstr>41eb501a-f671-4ce0-a5bf-b64168c3705f</vt:lpwstr>
  </property>
  <property fmtid="{D5CDD505-2E9C-101B-9397-08002B2CF9AE}" pid="10" name="MSIP_Label_8e19d756-792e-42a1-bcad-4cb9051ddd2d_ActionId">
    <vt:lpwstr>ed933103-ede9-426c-9c2e-289d93ded364</vt:lpwstr>
  </property>
  <property fmtid="{D5CDD505-2E9C-101B-9397-08002B2CF9AE}" pid="11" name="MSIP_Label_8e19d756-792e-42a1-bcad-4cb9051ddd2d_ContentBits">
    <vt:lpwstr>2</vt:lpwstr>
  </property>
  <property fmtid="{D5CDD505-2E9C-101B-9397-08002B2CF9AE}" pid="12" name="ContentTypeId">
    <vt:lpwstr>0x0101007F59F548C528FE418A45AF678E723F89</vt:lpwstr>
  </property>
</Properties>
</file>