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word/commentsIds.xml" ContentType="application/vnd.openxmlformats-officedocument.wordprocessingml.commentsId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word/commentsExtended.xml" ContentType="application/vnd.openxmlformats-officedocument.wordprocessingml.commentsExtended+xml"/>
  <Override PartName="/docProps/core.xml" ContentType="application/vnd.openxmlformats-package.core-properties+xml"/>
  <Override PartName="/docProps/app.xml" ContentType="application/vnd.openxmlformats-officedocument.extended-properties+xml"/>
  <Override PartName="/word/styles.xml" ContentType="application/vnd.openxmlformats-officedocument.wordprocessingml.styles+xml"/>
  <Override PartName="/word/numbering.xml" ContentType="application/vnd.openxmlformats-officedocument.wordprocessingml.numbering+xml"/>
  <Override PartName="/word/commentsExtensible.xml" ContentType="application/vnd.openxmlformats-officedocument.wordprocessingml.commentsExtensible+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woe="http://schemas.microsoft.com/office/word/2020/oembed" mc:Ignorable="w14 w15 w16se w16cid w16 w16cex w16sdtdh wp14">
  <w:body>
    <w:p w:rsidRPr="00064121" w:rsidR="00E7579E" w:rsidP="00E7579E" w:rsidRDefault="003150D0" w14:paraId="11397AFD" w14:textId="18CE8946">
      <w:pPr>
        <w:pStyle w:val="Heading1"/>
        <w:rPr/>
      </w:pPr>
      <w:r w:rsidR="2B11D067">
        <w:rPr/>
        <w:t xml:space="preserve">Summary and Review of Research Methods </w:t>
      </w:r>
    </w:p>
    <w:p w:rsidR="47EC4A3F" w:rsidP="64404134" w:rsidRDefault="47EC4A3F" w14:paraId="09330877" w14:textId="7AD96B73">
      <w:pPr>
        <w:pStyle w:val="Normal"/>
        <w:rPr/>
      </w:pPr>
      <w:r w:rsidR="47EC4A3F">
        <w:drawing>
          <wp:inline wp14:editId="30B7A60D" wp14:anchorId="1541AF85">
            <wp:extent cx="5943600" cy="3962400"/>
            <wp:effectExtent l="0" t="0" r="0" b="0"/>
            <wp:docPr id="42353548" name="" title=""/>
            <wp:cNvGraphicFramePr>
              <a:graphicFrameLocks noChangeAspect="1"/>
            </wp:cNvGraphicFramePr>
            <a:graphic>
              <a:graphicData uri="http://schemas.openxmlformats.org/drawingml/2006/picture">
                <pic:pic>
                  <pic:nvPicPr>
                    <pic:cNvPr id="0" name=""/>
                    <pic:cNvPicPr/>
                  </pic:nvPicPr>
                  <pic:blipFill>
                    <a:blip r:embed="R97f7beafda28428c">
                      <a:extLst>
                        <a:ext xmlns:a="http://schemas.openxmlformats.org/drawingml/2006/main" uri="{28A0092B-C50C-407E-A947-70E740481C1C}">
                          <a14:useLocalDpi val="0"/>
                        </a:ext>
                      </a:extLst>
                    </a:blip>
                    <a:stretch>
                      <a:fillRect/>
                    </a:stretch>
                  </pic:blipFill>
                  <pic:spPr>
                    <a:xfrm>
                      <a:off x="0" y="0"/>
                      <a:ext cx="5943600" cy="3962400"/>
                    </a:xfrm>
                    <a:prstGeom prst="rect">
                      <a:avLst/>
                    </a:prstGeom>
                  </pic:spPr>
                </pic:pic>
              </a:graphicData>
            </a:graphic>
          </wp:inline>
        </w:drawing>
      </w:r>
      <w:r w:rsidRPr="64404134" w:rsidR="47EC4A3F">
        <w:rPr>
          <w:rFonts w:ascii="system-ui" w:hAnsi="system-ui" w:eastAsia="system-ui" w:cs="system-ui"/>
          <w:b w:val="0"/>
          <w:bCs w:val="0"/>
          <w:i w:val="0"/>
          <w:iCs w:val="0"/>
          <w:caps w:val="0"/>
          <w:smallCaps w:val="0"/>
          <w:noProof w:val="0"/>
          <w:color w:val="212529"/>
          <w:sz w:val="24"/>
          <w:szCs w:val="24"/>
          <w:lang w:val="en-CA"/>
        </w:rPr>
        <w:t xml:space="preserve"> Photo by </w:t>
      </w:r>
      <w:hyperlink r:id="R143ac03e4f874640">
        <w:r w:rsidRPr="64404134" w:rsidR="47EC4A3F">
          <w:rPr>
            <w:rStyle w:val="Hyperlink"/>
            <w:rFonts w:ascii="system-ui" w:hAnsi="system-ui" w:eastAsia="system-ui" w:cs="system-ui"/>
            <w:b w:val="0"/>
            <w:bCs w:val="0"/>
            <w:i w:val="0"/>
            <w:iCs w:val="0"/>
            <w:caps w:val="0"/>
            <w:smallCaps w:val="0"/>
            <w:strike w:val="0"/>
            <w:dstrike w:val="0"/>
            <w:noProof w:val="0"/>
            <w:color w:val="1B6EC2"/>
            <w:sz w:val="24"/>
            <w:szCs w:val="24"/>
            <w:u w:val="none"/>
            <w:lang w:val="en-CA"/>
          </w:rPr>
          <w:t>Alexandre Pellaes</w:t>
        </w:r>
      </w:hyperlink>
      <w:r w:rsidRPr="64404134" w:rsidR="47EC4A3F">
        <w:rPr>
          <w:rFonts w:ascii="system-ui" w:hAnsi="system-ui" w:eastAsia="system-ui" w:cs="system-ui"/>
          <w:b w:val="0"/>
          <w:bCs w:val="0"/>
          <w:i w:val="0"/>
          <w:iCs w:val="0"/>
          <w:caps w:val="0"/>
          <w:smallCaps w:val="0"/>
          <w:noProof w:val="0"/>
          <w:color w:val="212529"/>
          <w:sz w:val="24"/>
          <w:szCs w:val="24"/>
          <w:lang w:val="en-CA"/>
        </w:rPr>
        <w:t xml:space="preserve"> on </w:t>
      </w:r>
      <w:hyperlink r:id="Rd1567ab7601f44fd">
        <w:r w:rsidRPr="64404134" w:rsidR="47EC4A3F">
          <w:rPr>
            <w:rStyle w:val="Hyperlink"/>
            <w:rFonts w:ascii="system-ui" w:hAnsi="system-ui" w:eastAsia="system-ui" w:cs="system-ui"/>
            <w:b w:val="0"/>
            <w:bCs w:val="0"/>
            <w:i w:val="0"/>
            <w:iCs w:val="0"/>
            <w:caps w:val="0"/>
            <w:smallCaps w:val="0"/>
            <w:strike w:val="0"/>
            <w:dstrike w:val="0"/>
            <w:noProof w:val="0"/>
            <w:color w:val="1B6EC2"/>
            <w:sz w:val="24"/>
            <w:szCs w:val="24"/>
            <w:u w:val="none"/>
            <w:lang w:val="en-CA"/>
          </w:rPr>
          <w:t>Unsplash</w:t>
        </w:r>
      </w:hyperlink>
    </w:p>
    <w:p w:rsidRPr="00064121" w:rsidR="00E7579E" w:rsidP="00E7579E" w:rsidRDefault="00E7579E" w14:paraId="652FF5D4" w14:textId="44C2E3A3">
      <w:pPr>
        <w:pStyle w:val="Heading2"/>
        <w:rPr/>
      </w:pPr>
      <w:commentRangeStart w:id="1"/>
      <w:r w:rsidR="00E7579E">
        <w:rPr/>
        <w:t>Overview</w:t>
      </w:r>
      <w:commentRangeEnd w:id="1"/>
      <w:r>
        <w:rPr>
          <w:rStyle w:val="CommentReference"/>
        </w:rPr>
        <w:commentReference w:id="1"/>
      </w:r>
      <w:r w:rsidR="00A8657D">
        <w:rPr/>
        <w:t xml:space="preserve"> {-}</w:t>
      </w:r>
    </w:p>
    <w:p w:rsidR="00A96AAC" w:rsidP="64404134" w:rsidRDefault="00A96AAC" w14:paraId="772DD1DF" w14:textId="16C9C04C">
      <w:pPr>
        <w:spacing w:after="120"/>
        <w:ind w:left="0"/>
        <w:rPr/>
      </w:pPr>
      <w:r w:rsidR="5A9BDB49">
        <w:rPr/>
        <w:t>Designing your research project, gathering and interpreting your data, and then discerning the possible meanings of your research results is not the end of the research process. Scientific knowledge is meant to be shared. As our textbook author, Dana S. Dunn has written, “disseminating knowledge is an integral part of science” (Dunn, 2013, p. 289). In this unit we will explore various ways that psychological researchers share the results of their work. It is exciting to be part of the process of building understanding about people and the “human condition.” Our research builds on the work of previous researchers who have explored the complexities of human and other animal behavior and when we share our research, the scientists who follow benefit and build on our hard work.</w:t>
      </w:r>
    </w:p>
    <w:p w:rsidR="00A96AAC" w:rsidP="64404134" w:rsidRDefault="00A96AAC" w14:paraId="5EB1D36C" w14:textId="6D202EAF">
      <w:pPr>
        <w:pStyle w:val="Normal"/>
        <w:spacing w:after="120"/>
        <w:ind w:left="0"/>
        <w:rPr/>
      </w:pPr>
      <w:r w:rsidR="5A9BDB49">
        <w:rPr/>
        <w:t xml:space="preserve"> </w:t>
      </w:r>
    </w:p>
    <w:p w:rsidR="00A96AAC" w:rsidP="64404134" w:rsidRDefault="00A96AAC" w14:paraId="757729F5" w14:textId="0A00A4C3">
      <w:pPr>
        <w:pStyle w:val="Heading2"/>
        <w:spacing w:after="120"/>
        <w:ind/>
        <w:rPr/>
      </w:pPr>
      <w:r w:rsidR="5A9BDB49">
        <w:rPr/>
        <w:t>Topics {-}</w:t>
      </w:r>
    </w:p>
    <w:p w:rsidR="00A96AAC" w:rsidP="64404134" w:rsidRDefault="00A96AAC" w14:paraId="18A151FB" w14:textId="1EF2C8C0">
      <w:pPr>
        <w:pStyle w:val="Normal"/>
        <w:spacing w:after="120"/>
        <w:ind w:left="0"/>
        <w:rPr/>
      </w:pPr>
      <w:r w:rsidR="5A9BDB49">
        <w:rPr/>
        <w:t>This unit is divided into the following topics:</w:t>
      </w:r>
    </w:p>
    <w:p w:rsidR="00A96AAC" w:rsidP="64404134" w:rsidRDefault="00A96AAC" w14:paraId="2BB7E934" w14:textId="3EE790F2">
      <w:pPr>
        <w:pStyle w:val="ListParagraph"/>
        <w:numPr>
          <w:ilvl w:val="0"/>
          <w:numId w:val="13"/>
        </w:numPr>
        <w:spacing w:after="120"/>
        <w:ind/>
        <w:rPr/>
      </w:pPr>
      <w:r w:rsidR="5A9BDB49">
        <w:rPr/>
        <w:t>Various ways</w:t>
      </w:r>
      <w:r w:rsidR="5A9BDB49">
        <w:rPr/>
        <w:t xml:space="preserve"> to share your research findings including presentations and publishing</w:t>
      </w:r>
    </w:p>
    <w:p w:rsidR="00A96AAC" w:rsidP="64404134" w:rsidRDefault="00A96AAC" w14:paraId="2EBFD3DC" w14:textId="19102CDE">
      <w:pPr>
        <w:pStyle w:val="ListParagraph"/>
        <w:numPr>
          <w:ilvl w:val="0"/>
          <w:numId w:val="13"/>
        </w:numPr>
        <w:spacing w:after="120"/>
        <w:ind/>
        <w:rPr/>
      </w:pPr>
      <w:r w:rsidR="5A9BDB49">
        <w:rPr/>
        <w:t>The practical good learning of research methods</w:t>
      </w:r>
    </w:p>
    <w:p w:rsidR="00A96AAC" w:rsidP="64404134" w:rsidRDefault="00A96AAC" w14:paraId="4C83F5F8" w14:textId="064ACB9E">
      <w:pPr>
        <w:pStyle w:val="Heading3"/>
        <w:rPr/>
      </w:pPr>
      <w:r w:rsidR="5A9BDB49">
        <w:rPr/>
        <w:t>Learning Outcomes {-}</w:t>
      </w:r>
    </w:p>
    <w:p w:rsidR="00A96AAC" w:rsidP="64404134" w:rsidRDefault="00A96AAC" w14:paraId="0AF1CE4B" w14:textId="34D6BC1D">
      <w:pPr>
        <w:pStyle w:val="Normal"/>
        <w:spacing w:after="120"/>
        <w:ind w:left="0"/>
        <w:rPr/>
      </w:pPr>
      <w:r w:rsidR="5A9BDB49">
        <w:rPr/>
        <w:t>When you have completed this unit, you should be able to:</w:t>
      </w:r>
    </w:p>
    <w:p w:rsidR="00A96AAC" w:rsidP="64404134" w:rsidRDefault="00A96AAC" w14:paraId="0E9C9105" w14:textId="0E0BD13C">
      <w:pPr>
        <w:pStyle w:val="ListParagraph"/>
        <w:numPr>
          <w:ilvl w:val="0"/>
          <w:numId w:val="14"/>
        </w:numPr>
        <w:spacing w:after="120"/>
        <w:ind/>
        <w:rPr/>
      </w:pPr>
      <w:r w:rsidR="5A9BDB49">
        <w:rPr/>
        <w:t>Describe why psychological research is necessary</w:t>
      </w:r>
    </w:p>
    <w:p w:rsidR="00A96AAC" w:rsidP="64404134" w:rsidRDefault="00A96AAC" w14:paraId="4AE8E6BD" w14:textId="4625C668">
      <w:pPr>
        <w:pStyle w:val="ListParagraph"/>
        <w:numPr>
          <w:ilvl w:val="0"/>
          <w:numId w:val="14"/>
        </w:numPr>
        <w:spacing w:after="120"/>
        <w:ind/>
        <w:rPr/>
      </w:pPr>
      <w:r w:rsidR="5A9BDB49">
        <w:rPr/>
        <w:t>Understand the importance of sharing your research with others</w:t>
      </w:r>
    </w:p>
    <w:p w:rsidR="00A96AAC" w:rsidP="64404134" w:rsidRDefault="00A96AAC" w14:paraId="7BE510B7" w14:textId="3036A499">
      <w:pPr>
        <w:pStyle w:val="ListParagraph"/>
        <w:numPr>
          <w:ilvl w:val="0"/>
          <w:numId w:val="14"/>
        </w:numPr>
        <w:spacing w:after="120"/>
        <w:ind/>
        <w:rPr/>
      </w:pPr>
      <w:r w:rsidR="5A9BDB49">
        <w:rPr/>
        <w:t xml:space="preserve">Discover the </w:t>
      </w:r>
      <w:r w:rsidR="5A9BDB49">
        <w:rPr/>
        <w:t>various ways</w:t>
      </w:r>
      <w:r w:rsidR="5A9BDB49">
        <w:rPr/>
        <w:t xml:space="preserve"> of sharing your research findings</w:t>
      </w:r>
    </w:p>
    <w:p w:rsidR="00A96AAC" w:rsidP="64404134" w:rsidRDefault="00A96AAC" w14:paraId="1BB5B191" w14:textId="41D829F0">
      <w:pPr>
        <w:pStyle w:val="ListParagraph"/>
        <w:numPr>
          <w:ilvl w:val="0"/>
          <w:numId w:val="14"/>
        </w:numPr>
        <w:spacing w:after="120"/>
        <w:ind/>
        <w:rPr/>
      </w:pPr>
      <w:r w:rsidR="5A9BDB49">
        <w:rPr/>
        <w:t>Determine</w:t>
      </w:r>
      <w:r w:rsidR="5A9BDB49">
        <w:rPr/>
        <w:t xml:space="preserve"> the best way to share your research</w:t>
      </w:r>
    </w:p>
    <w:p w:rsidR="00A96AAC" w:rsidP="64404134" w:rsidRDefault="00A96AAC" w14:paraId="6BA04AE5" w14:textId="4BF59F8E">
      <w:pPr>
        <w:pStyle w:val="ListParagraph"/>
        <w:numPr>
          <w:ilvl w:val="0"/>
          <w:numId w:val="14"/>
        </w:numPr>
        <w:spacing w:after="120"/>
        <w:ind/>
        <w:rPr/>
      </w:pPr>
      <w:r w:rsidR="5A9BDB49">
        <w:rPr/>
        <w:t>Gain tips for excellence in public presentations and publishing of your research</w:t>
      </w:r>
    </w:p>
    <w:p w:rsidR="00A96AAC" w:rsidP="64404134" w:rsidRDefault="00A96AAC" w14:paraId="51ABC125" w14:textId="64CFA19F">
      <w:pPr>
        <w:pStyle w:val="Normal"/>
        <w:spacing w:after="120"/>
        <w:ind w:left="0"/>
        <w:rPr/>
      </w:pPr>
      <w:r w:rsidR="5A9BDB49">
        <w:rPr/>
        <w:t xml:space="preserve"> </w:t>
      </w:r>
    </w:p>
    <w:p w:rsidR="00A96AAC" w:rsidP="64404134" w:rsidRDefault="00A96AAC" w14:paraId="72C980A8" w14:textId="48FEEDAF">
      <w:pPr>
        <w:pStyle w:val="Heading3"/>
        <w:rPr>
          <w:b w:val="0"/>
          <w:bCs w:val="0"/>
        </w:rPr>
      </w:pPr>
      <w:r w:rsidR="5A9BDB49">
        <w:rPr/>
        <w:t>Activity Checklist</w:t>
      </w:r>
      <w:r w:rsidR="722C9CAF">
        <w:rPr/>
        <w:t xml:space="preserve"> {-}</w:t>
      </w:r>
    </w:p>
    <w:p w:rsidR="00A96AAC" w:rsidP="64404134" w:rsidRDefault="00A96AAC" w14:paraId="506010E3" w14:textId="689F90E9">
      <w:pPr>
        <w:pStyle w:val="Normal"/>
        <w:spacing w:after="120"/>
        <w:ind w:left="0"/>
        <w:rPr/>
      </w:pPr>
      <w:r w:rsidR="5A9BDB49">
        <w:rPr/>
        <w:t>Here is a checklist of learning activities that will help you deepen your understanding of the unit concepts. Activities are meant to be formative (unless otherwise specified), as in an ungraded opportunity for you to develop your thinking; however, many of these are designed to also help you with your summative assessments.</w:t>
      </w:r>
    </w:p>
    <w:p w:rsidRPr="005F275C" w:rsidR="005F275C" w:rsidP="00A96AAC" w:rsidRDefault="005F275C" w14:paraId="57B13B00" w14:textId="12998FF3">
      <w:pPr>
        <w:rPr>
          <w:b/>
          <w:bCs/>
        </w:rPr>
      </w:pPr>
      <w:r w:rsidRPr="64404134" w:rsidR="005F275C">
        <w:rPr>
          <w:b w:val="1"/>
          <w:bCs w:val="1"/>
        </w:rPr>
        <w:t>Learning Activities</w:t>
      </w:r>
    </w:p>
    <w:p w:rsidR="5DC809EE" w:rsidP="64404134" w:rsidRDefault="5DC809EE" w14:paraId="2F4169CB" w14:textId="42237AEE">
      <w:pPr>
        <w:rPr>
          <w:b w:val="1"/>
          <w:bCs w:val="1"/>
        </w:rPr>
      </w:pPr>
      <w:r w:rsidRPr="64404134" w:rsidR="5DC809EE">
        <w:rPr>
          <w:b w:val="1"/>
          <w:bCs w:val="1"/>
        </w:rPr>
        <w:t>Activity 5.1: Read and Reflect</w:t>
      </w:r>
    </w:p>
    <w:p w:rsidR="5DC809EE" w:rsidP="64404134" w:rsidRDefault="5DC809EE" w14:paraId="6F1F932F" w14:textId="6A800DB6">
      <w:pPr>
        <w:pStyle w:val="ListParagraph"/>
        <w:numPr>
          <w:ilvl w:val="0"/>
          <w:numId w:val="15"/>
        </w:numPr>
        <w:rPr>
          <w:b w:val="1"/>
          <w:bCs w:val="1"/>
        </w:rPr>
      </w:pPr>
      <w:r w:rsidRPr="64404134" w:rsidR="5DC809EE">
        <w:rPr>
          <w:b w:val="1"/>
          <w:bCs w:val="1"/>
        </w:rPr>
        <w:t>Read Chapter 9 of the textbook</w:t>
      </w:r>
    </w:p>
    <w:p w:rsidR="5DC809EE" w:rsidP="64404134" w:rsidRDefault="5DC809EE" w14:paraId="717BF802" w14:textId="2276EBF4">
      <w:pPr>
        <w:pStyle w:val="Normal"/>
        <w:rPr/>
      </w:pPr>
      <w:r w:rsidRPr="64404134" w:rsidR="5DC809EE">
        <w:rPr>
          <w:b w:val="1"/>
          <w:bCs w:val="1"/>
        </w:rPr>
        <w:t xml:space="preserve"> </w:t>
      </w:r>
    </w:p>
    <w:p w:rsidR="5DC809EE" w:rsidP="64404134" w:rsidRDefault="5DC809EE" w14:paraId="3A64A440" w14:textId="545D05A3">
      <w:pPr>
        <w:pStyle w:val="Normal"/>
        <w:rPr/>
      </w:pPr>
      <w:r w:rsidRPr="64404134" w:rsidR="5DC809EE">
        <w:rPr>
          <w:b w:val="1"/>
          <w:bCs w:val="1"/>
        </w:rPr>
        <w:t>Activity 5.2: Presentations</w:t>
      </w:r>
    </w:p>
    <w:p w:rsidR="5DC809EE" w:rsidP="64404134" w:rsidRDefault="5DC809EE" w14:paraId="01C5A82C" w14:textId="1A40DAA5">
      <w:pPr>
        <w:pStyle w:val="ListParagraph"/>
        <w:numPr>
          <w:ilvl w:val="0"/>
          <w:numId w:val="16"/>
        </w:numPr>
        <w:rPr>
          <w:b w:val="1"/>
          <w:bCs w:val="1"/>
        </w:rPr>
      </w:pPr>
      <w:r w:rsidRPr="64404134" w:rsidR="5DC809EE">
        <w:rPr>
          <w:b w:val="1"/>
          <w:bCs w:val="1"/>
        </w:rPr>
        <w:t>Review articles on effective presentations</w:t>
      </w:r>
    </w:p>
    <w:p w:rsidR="5DC809EE" w:rsidP="64404134" w:rsidRDefault="5DC809EE" w14:paraId="299CA265" w14:textId="61E90B00">
      <w:pPr>
        <w:pStyle w:val="Normal"/>
        <w:rPr/>
      </w:pPr>
      <w:r w:rsidRPr="64404134" w:rsidR="5DC809EE">
        <w:rPr>
          <w:b w:val="1"/>
          <w:bCs w:val="1"/>
        </w:rPr>
        <w:t xml:space="preserve"> </w:t>
      </w:r>
    </w:p>
    <w:p w:rsidR="5DC809EE" w:rsidP="64404134" w:rsidRDefault="5DC809EE" w14:paraId="5AFB784F" w14:textId="6882C78E">
      <w:pPr>
        <w:pStyle w:val="Normal"/>
        <w:rPr/>
      </w:pPr>
      <w:r w:rsidRPr="64404134" w:rsidR="5DC809EE">
        <w:rPr>
          <w:b w:val="1"/>
          <w:bCs w:val="1"/>
        </w:rPr>
        <w:t>Activity 5.3: Read and Take Notes</w:t>
      </w:r>
    </w:p>
    <w:p w:rsidR="5DC809EE" w:rsidP="64404134" w:rsidRDefault="5DC809EE" w14:paraId="47C49089" w14:textId="1A7E2AF4">
      <w:pPr>
        <w:pStyle w:val="ListParagraph"/>
        <w:numPr>
          <w:ilvl w:val="0"/>
          <w:numId w:val="17"/>
        </w:numPr>
        <w:rPr>
          <w:b w:val="1"/>
          <w:bCs w:val="1"/>
        </w:rPr>
      </w:pPr>
      <w:r w:rsidRPr="64404134" w:rsidR="5DC809EE">
        <w:rPr>
          <w:b w:val="1"/>
          <w:bCs w:val="1"/>
        </w:rPr>
        <w:t>Read Chapter 10 of the textbook and take notes</w:t>
      </w:r>
    </w:p>
    <w:p w:rsidR="5DC809EE" w:rsidP="64404134" w:rsidRDefault="5DC809EE" w14:paraId="5AACA583" w14:textId="18269FF9">
      <w:pPr>
        <w:pStyle w:val="Normal"/>
        <w:rPr/>
      </w:pPr>
      <w:r w:rsidRPr="64404134" w:rsidR="5DC809EE">
        <w:rPr>
          <w:b w:val="1"/>
          <w:bCs w:val="1"/>
        </w:rPr>
        <w:t xml:space="preserve"> </w:t>
      </w:r>
    </w:p>
    <w:p w:rsidR="5DC809EE" w:rsidP="64404134" w:rsidRDefault="5DC809EE" w14:paraId="3A18F172" w14:textId="358904E1">
      <w:pPr>
        <w:pStyle w:val="Normal"/>
        <w:rPr/>
      </w:pPr>
      <w:r w:rsidRPr="64404134" w:rsidR="5DC809EE">
        <w:rPr>
          <w:b w:val="1"/>
          <w:bCs w:val="1"/>
        </w:rPr>
        <w:t>Activity 5.4: Watch and Reflect</w:t>
      </w:r>
    </w:p>
    <w:p w:rsidR="5DC809EE" w:rsidP="64404134" w:rsidRDefault="5DC809EE" w14:paraId="31ACE982" w14:textId="3FDDA17E">
      <w:pPr>
        <w:pStyle w:val="ListParagraph"/>
        <w:numPr>
          <w:ilvl w:val="0"/>
          <w:numId w:val="18"/>
        </w:numPr>
        <w:rPr>
          <w:b w:val="1"/>
          <w:bCs w:val="1"/>
        </w:rPr>
      </w:pPr>
      <w:r w:rsidRPr="64404134" w:rsidR="5DC809EE">
        <w:rPr>
          <w:b w:val="1"/>
          <w:bCs w:val="1"/>
        </w:rPr>
        <w:t>Watch a video on the importance of research</w:t>
      </w:r>
    </w:p>
    <w:p w:rsidR="005F275C" w:rsidP="005F275C" w:rsidRDefault="005F275C" w14:paraId="73142F85" w14:textId="3D02E29E">
      <w:pPr>
        <w:rPr>
          <w:b/>
          <w:bCs/>
        </w:rPr>
      </w:pPr>
      <w:r w:rsidRPr="64404134" w:rsidR="005F275C">
        <w:rPr>
          <w:b w:val="1"/>
          <w:bCs w:val="1"/>
        </w:rPr>
        <w:t>Assessment</w:t>
      </w:r>
    </w:p>
    <w:p w:rsidR="09BD5E16" w:rsidP="64404134" w:rsidRDefault="09BD5E16" w14:paraId="206EAEBA" w14:textId="24F8492E">
      <w:pPr>
        <w:pStyle w:val="ListParagraph"/>
        <w:numPr>
          <w:ilvl w:val="0"/>
          <w:numId w:val="10"/>
        </w:numPr>
        <w:rPr/>
      </w:pPr>
      <w:r w:rsidR="09BD5E16">
        <w:rPr/>
        <w:t>Submit Part 2 and 3 of Assignment 4: Research Project</w:t>
      </w:r>
    </w:p>
    <w:p w:rsidR="09BD5E16" w:rsidP="64404134" w:rsidRDefault="09BD5E16" w14:paraId="5FE12496" w14:textId="047F398C">
      <w:pPr>
        <w:pStyle w:val="ListParagraph"/>
        <w:numPr>
          <w:ilvl w:val="0"/>
          <w:numId w:val="10"/>
        </w:numPr>
        <w:rPr>
          <w:noProof w:val="0"/>
          <w:lang w:val="en-CA"/>
        </w:rPr>
      </w:pPr>
      <w:r w:rsidRPr="64404134" w:rsidR="09BD5E16">
        <w:rPr>
          <w:noProof w:val="0"/>
          <w:lang w:val="en-CA"/>
        </w:rPr>
        <w:t>Begin working on Assignment 6: Research Presentation (due Week 6)</w:t>
      </w:r>
    </w:p>
    <w:p w:rsidR="008D6820" w:rsidP="008D6820" w:rsidRDefault="008D6820" w14:paraId="7DE68CB9" w14:textId="77777777">
      <w:pPr>
        <w:pStyle w:val="ListParagraph"/>
        <w:rPr/>
      </w:pPr>
    </w:p>
    <w:p w:rsidR="00A96AAC" w:rsidP="003150D0" w:rsidRDefault="00A96AAC" w14:paraId="7343A40D" w14:textId="3E99798E">
      <w:pPr>
        <w:pStyle w:val="Heading3"/>
      </w:pPr>
      <w:r>
        <w:lastRenderedPageBreak/>
        <w:t>Resources</w:t>
      </w:r>
      <w:r w:rsidR="003150D0">
        <w:t xml:space="preserve"> {-}</w:t>
      </w:r>
    </w:p>
    <w:p w:rsidRPr="008D29A0" w:rsidR="00A96AAC" w:rsidP="00A96AAC" w:rsidRDefault="00A96AAC" w14:paraId="04F97E03" w14:textId="77777777">
      <w:pPr>
        <w:pStyle w:val="NormalWeb"/>
        <w:spacing w:before="0" w:beforeAutospacing="0" w:after="240" w:afterAutospacing="0"/>
        <w:rPr>
          <w:rFonts w:ascii="Calibri" w:hAnsi="Calibri" w:cs="Calibri"/>
          <w:color w:val="24292E"/>
          <w:sz w:val="22"/>
          <w:szCs w:val="22"/>
        </w:rPr>
      </w:pPr>
      <w:r w:rsidRPr="64404134" w:rsidR="00A96AAC">
        <w:rPr>
          <w:rFonts w:ascii="Calibri" w:hAnsi="Calibri" w:cs="Calibri"/>
          <w:color w:val="24292E"/>
          <w:sz w:val="22"/>
          <w:szCs w:val="22"/>
        </w:rPr>
        <w:t>Here are the resources you will need to complete this unit.</w:t>
      </w:r>
    </w:p>
    <w:p w:rsidR="289BAFED" w:rsidP="64404134" w:rsidRDefault="289BAFED" w14:paraId="30BC6F40" w14:textId="3E721D4A">
      <w:pPr>
        <w:pStyle w:val="NormalWeb"/>
        <w:numPr>
          <w:ilvl w:val="0"/>
          <w:numId w:val="5"/>
        </w:numPr>
        <w:spacing w:before="240" w:beforeAutospacing="off" w:after="240" w:afterAutospacing="off"/>
        <w:rPr>
          <w:rFonts w:ascii="Calibri" w:hAnsi="Calibri" w:cs="Calibri"/>
          <w:color w:val="24292E"/>
          <w:sz w:val="22"/>
          <w:szCs w:val="22"/>
        </w:rPr>
      </w:pPr>
      <w:r w:rsidRPr="64404134" w:rsidR="289BAFED">
        <w:rPr>
          <w:rFonts w:ascii="Calibri" w:hAnsi="Calibri" w:cs="Calibri"/>
          <w:color w:val="24292E"/>
          <w:sz w:val="24"/>
          <w:szCs w:val="24"/>
        </w:rPr>
        <w:t>Dunn, Dana S. (2013). The Practical Researcher: A Student Guide to Conducting Psychological Research. 3rd ed., John Wiley &amp; Sons, Inc.</w:t>
      </w:r>
    </w:p>
    <w:p w:rsidRPr="003150D0" w:rsidR="00A96AAC" w:rsidP="003150D0" w:rsidRDefault="00A96AAC" w14:paraId="7F743CF7" w14:textId="02EBF18B">
      <w:pPr>
        <w:pStyle w:val="NormalWeb"/>
        <w:numPr>
          <w:ilvl w:val="0"/>
          <w:numId w:val="5"/>
        </w:numPr>
        <w:spacing w:before="240" w:beforeAutospacing="0" w:after="240" w:afterAutospacing="0"/>
        <w:rPr>
          <w:rFonts w:ascii="Calibri" w:hAnsi="Calibri" w:cs="Calibri"/>
          <w:color w:val="24292E"/>
          <w:sz w:val="22"/>
          <w:szCs w:val="22"/>
        </w:rPr>
      </w:pPr>
      <w:r w:rsidRPr="003150D0">
        <w:rPr>
          <w:rFonts w:ascii="Calibri" w:hAnsi="Calibri" w:cs="Calibri"/>
          <w:color w:val="24292E"/>
          <w:sz w:val="22"/>
          <w:szCs w:val="22"/>
        </w:rPr>
        <w:t>Other online resources will be provided in the unit.</w:t>
      </w:r>
    </w:p>
    <w:p w:rsidR="00E7579E" w:rsidP="00E7579E" w:rsidRDefault="00E7579E" w14:paraId="3F5645FC" w14:textId="3B8A7C45"/>
    <w:p w:rsidRPr="008D29A0" w:rsidR="001121F3" w:rsidP="00E7579E" w:rsidRDefault="001121F3" w14:paraId="4ACE31AA" w14:textId="77777777"/>
    <w:p w:rsidRPr="00C823F1" w:rsidR="00E7579E" w:rsidP="00E7579E" w:rsidRDefault="00E7579E" w14:paraId="6BC79A9A" w14:textId="08AB7191">
      <w:pPr>
        <w:pStyle w:val="Heading2"/>
        <w:spacing w:after="120"/>
        <w:rPr/>
      </w:pPr>
      <w:r w:rsidR="46269A7D">
        <w:rPr/>
        <w:t>Sharing Your Research</w:t>
      </w:r>
      <w:r w:rsidR="00E7579E">
        <w:rPr/>
        <w:t xml:space="preserve"> </w:t>
      </w:r>
    </w:p>
    <w:p w:rsidR="00E7579E" w:rsidP="64404134" w:rsidRDefault="00E7579E" w14:paraId="0EB0191F" w14:textId="6E47FADB">
      <w:pPr>
        <w:pStyle w:val="Normal"/>
        <w:spacing w:before="120" w:after="0"/>
        <w:rPr>
          <w:rFonts w:ascii="Calibri" w:hAnsi="Calibri" w:eastAsia="Times New Roman" w:cs="Times New Roman"/>
          <w:b w:val="1"/>
          <w:bCs w:val="1"/>
        </w:rPr>
      </w:pPr>
      <w:r w:rsidRPr="64404134" w:rsidR="4573CA5F">
        <w:rPr>
          <w:rFonts w:ascii="Calibri" w:hAnsi="Calibri" w:eastAsia="Times New Roman" w:cs="Times New Roman"/>
          <w:b w:val="1"/>
          <w:bCs w:val="1"/>
        </w:rPr>
        <w:t>There are various ways to share your research findings with the world. Student and professional conferences provide one of the best avenues for sharing your research with others interested and involved in the field of psychology. Presentations can include giving a poster presentation that graphically displays your hypotheses, method of gathering and analyzing data, as well as the results and the discussion of your findings. Interested conference participants can come and chat with you about your research study which is a great way to personally share what you have discovered. At a conference you can also give a presentation of your research study (usually a PowerPoint Presentation) or participate in a panel discussion. The publishing of your work by writing a journal article in a peer-reviewed journal or even writing a book are also ways to share your research with a wide audience.</w:t>
      </w:r>
    </w:p>
    <w:p w:rsidR="00E7579E" w:rsidP="64404134" w:rsidRDefault="00E7579E" w14:paraId="392376CC" w14:textId="43D08757">
      <w:pPr>
        <w:pStyle w:val="Normal"/>
        <w:spacing w:before="120" w:after="0"/>
        <w:rPr/>
      </w:pPr>
      <w:r w:rsidRPr="64404134" w:rsidR="4573CA5F">
        <w:rPr>
          <w:rFonts w:ascii="Calibri" w:hAnsi="Calibri" w:eastAsia="Times New Roman" w:cs="Times New Roman"/>
          <w:b w:val="1"/>
          <w:bCs w:val="1"/>
        </w:rPr>
        <w:t xml:space="preserve"> </w:t>
      </w:r>
    </w:p>
    <w:p w:rsidR="00E7579E" w:rsidP="64404134" w:rsidRDefault="00E7579E" w14:paraId="53A122FD" w14:textId="7DF0912C">
      <w:pPr>
        <w:pStyle w:val="Normal"/>
        <w:spacing w:before="120" w:after="0"/>
        <w:rPr>
          <w:rFonts w:ascii="Calibri" w:hAnsi="Calibri" w:eastAsia="Times New Roman" w:cs="Times New Roman"/>
          <w:b w:val="1"/>
          <w:bCs w:val="1"/>
        </w:rPr>
      </w:pPr>
      <w:r w:rsidRPr="64404134" w:rsidR="4573CA5F">
        <w:rPr>
          <w:rFonts w:ascii="Calibri" w:hAnsi="Calibri" w:eastAsia="Times New Roman" w:cs="Times New Roman"/>
          <w:b w:val="1"/>
          <w:bCs w:val="1"/>
        </w:rPr>
        <w:t xml:space="preserve">You do not need to be </w:t>
      </w:r>
      <w:r w:rsidRPr="64404134" w:rsidR="4573CA5F">
        <w:rPr>
          <w:rFonts w:ascii="Calibri" w:hAnsi="Calibri" w:eastAsia="Times New Roman" w:cs="Times New Roman"/>
          <w:b w:val="1"/>
          <w:bCs w:val="1"/>
        </w:rPr>
        <w:t>a</w:t>
      </w:r>
      <w:r w:rsidRPr="64404134" w:rsidR="4573CA5F">
        <w:rPr>
          <w:rFonts w:ascii="Calibri" w:hAnsi="Calibri" w:eastAsia="Times New Roman" w:cs="Times New Roman"/>
          <w:b w:val="1"/>
          <w:bCs w:val="1"/>
        </w:rPr>
        <w:t xml:space="preserve"> expert researcher to attend a research conference. Students can gain rich, valuable experiences from </w:t>
      </w:r>
      <w:r w:rsidRPr="64404134" w:rsidR="4573CA5F">
        <w:rPr>
          <w:rFonts w:ascii="Calibri" w:hAnsi="Calibri" w:eastAsia="Times New Roman" w:cs="Times New Roman"/>
          <w:b w:val="1"/>
          <w:bCs w:val="1"/>
        </w:rPr>
        <w:t>participating</w:t>
      </w:r>
      <w:r w:rsidRPr="64404134" w:rsidR="4573CA5F">
        <w:rPr>
          <w:rFonts w:ascii="Calibri" w:hAnsi="Calibri" w:eastAsia="Times New Roman" w:cs="Times New Roman"/>
          <w:b w:val="1"/>
          <w:bCs w:val="1"/>
        </w:rPr>
        <w:t xml:space="preserve"> in one too. Some even earn research awards (</w:t>
      </w:r>
      <w:r w:rsidRPr="64404134" w:rsidR="4573CA5F">
        <w:rPr>
          <w:rFonts w:ascii="Calibri" w:hAnsi="Calibri" w:eastAsia="Times New Roman" w:cs="Times New Roman"/>
          <w:b w:val="1"/>
          <w:bCs w:val="1"/>
        </w:rPr>
        <w:t>take a look</w:t>
      </w:r>
      <w:r w:rsidRPr="64404134" w:rsidR="4573CA5F">
        <w:rPr>
          <w:rFonts w:ascii="Calibri" w:hAnsi="Calibri" w:eastAsia="Times New Roman" w:cs="Times New Roman"/>
          <w:b w:val="1"/>
          <w:bCs w:val="1"/>
        </w:rPr>
        <w:t xml:space="preserve"> at </w:t>
      </w:r>
      <w:hyperlink r:id="R3d9daba7214b4361">
        <w:r w:rsidRPr="64404134" w:rsidR="4573CA5F">
          <w:rPr>
            <w:rStyle w:val="Hyperlink"/>
            <w:rFonts w:ascii="Calibri" w:hAnsi="Calibri" w:eastAsia="Times New Roman" w:cs="Times New Roman"/>
            <w:b w:val="1"/>
            <w:bCs w:val="1"/>
          </w:rPr>
          <w:t>Nick Bush's example</w:t>
        </w:r>
      </w:hyperlink>
      <w:r w:rsidRPr="64404134" w:rsidR="4573CA5F">
        <w:rPr>
          <w:rFonts w:ascii="Calibri" w:hAnsi="Calibri" w:eastAsia="Times New Roman" w:cs="Times New Roman"/>
          <w:b w:val="1"/>
          <w:bCs w:val="1"/>
        </w:rPr>
        <w:t>).</w:t>
      </w:r>
    </w:p>
    <w:p w:rsidR="00E7579E" w:rsidP="64404134" w:rsidRDefault="00E7579E" w14:paraId="04B6EBD7" w14:textId="0EC23D1A">
      <w:pPr>
        <w:pStyle w:val="Normal"/>
        <w:spacing w:before="120" w:after="0"/>
        <w:rPr/>
      </w:pPr>
      <w:r w:rsidRPr="64404134" w:rsidR="4573CA5F">
        <w:rPr>
          <w:rFonts w:ascii="Calibri" w:hAnsi="Calibri" w:eastAsia="Times New Roman" w:cs="Times New Roman"/>
          <w:b w:val="1"/>
          <w:bCs w:val="1"/>
        </w:rPr>
        <w:t xml:space="preserve"> </w:t>
      </w:r>
    </w:p>
    <w:p w:rsidR="00E7579E" w:rsidP="64404134" w:rsidRDefault="00E7579E" w14:paraId="1BDE3585" w14:textId="34F5D4D3">
      <w:pPr>
        <w:pStyle w:val="Normal"/>
        <w:spacing w:before="120" w:after="0"/>
        <w:rPr>
          <w:rFonts w:ascii="Calibri" w:hAnsi="Calibri" w:eastAsia="Times New Roman" w:cs="Times New Roman"/>
          <w:b w:val="1"/>
          <w:bCs w:val="1"/>
        </w:rPr>
      </w:pPr>
      <w:r w:rsidRPr="64404134" w:rsidR="4573CA5F">
        <w:rPr>
          <w:rFonts w:ascii="Calibri" w:hAnsi="Calibri" w:eastAsia="Times New Roman" w:cs="Times New Roman"/>
          <w:b w:val="1"/>
          <w:bCs w:val="1"/>
        </w:rPr>
        <w:t xml:space="preserve">Here is </w:t>
      </w:r>
      <w:r w:rsidRPr="64404134" w:rsidR="4573CA5F">
        <w:rPr>
          <w:rFonts w:ascii="Calibri" w:hAnsi="Calibri" w:eastAsia="Times New Roman" w:cs="Times New Roman"/>
          <w:b w:val="1"/>
          <w:bCs w:val="1"/>
        </w:rPr>
        <w:t>a short list</w:t>
      </w:r>
      <w:r w:rsidRPr="64404134" w:rsidR="4573CA5F">
        <w:rPr>
          <w:rFonts w:ascii="Calibri" w:hAnsi="Calibri" w:eastAsia="Times New Roman" w:cs="Times New Roman"/>
          <w:b w:val="1"/>
          <w:bCs w:val="1"/>
        </w:rPr>
        <w:t xml:space="preserve"> some conferences you can consider attending, either online or in person:</w:t>
      </w:r>
    </w:p>
    <w:p w:rsidR="00E7579E" w:rsidP="64404134" w:rsidRDefault="00E7579E" w14:paraId="2F5E17E2" w14:textId="6219C9E5">
      <w:pPr>
        <w:pStyle w:val="ListParagraph"/>
        <w:numPr>
          <w:ilvl w:val="0"/>
          <w:numId w:val="19"/>
        </w:numPr>
        <w:spacing w:before="120" w:after="0"/>
        <w:rPr>
          <w:rFonts w:ascii="Calibri" w:hAnsi="Calibri" w:eastAsia="Times New Roman" w:cs="Times New Roman"/>
          <w:b w:val="1"/>
          <w:bCs w:val="1"/>
        </w:rPr>
      </w:pPr>
      <w:r w:rsidRPr="64404134" w:rsidR="4573CA5F">
        <w:rPr>
          <w:rFonts w:ascii="Calibri" w:hAnsi="Calibri" w:eastAsia="Times New Roman" w:cs="Times New Roman"/>
          <w:b w:val="1"/>
          <w:bCs w:val="1"/>
        </w:rPr>
        <w:t>the American Psychological Association Conference</w:t>
      </w:r>
    </w:p>
    <w:p w:rsidR="00E7579E" w:rsidP="64404134" w:rsidRDefault="00E7579E" w14:paraId="1837AAE0" w14:textId="70569AA6">
      <w:pPr>
        <w:pStyle w:val="ListParagraph"/>
        <w:numPr>
          <w:ilvl w:val="0"/>
          <w:numId w:val="19"/>
        </w:numPr>
        <w:spacing w:before="120" w:after="0"/>
        <w:rPr>
          <w:rFonts w:ascii="Calibri" w:hAnsi="Calibri" w:eastAsia="Times New Roman" w:cs="Times New Roman"/>
          <w:b w:val="1"/>
          <w:bCs w:val="1"/>
        </w:rPr>
      </w:pPr>
      <w:r w:rsidRPr="64404134" w:rsidR="4573CA5F">
        <w:rPr>
          <w:rFonts w:ascii="Calibri" w:hAnsi="Calibri" w:eastAsia="Times New Roman" w:cs="Times New Roman"/>
          <w:b w:val="1"/>
          <w:bCs w:val="1"/>
        </w:rPr>
        <w:t>the American Association of Christian Counselors Conference</w:t>
      </w:r>
    </w:p>
    <w:p w:rsidR="00E7579E" w:rsidP="64404134" w:rsidRDefault="00E7579E" w14:paraId="086B0B69" w14:textId="32CBEEF7">
      <w:pPr>
        <w:pStyle w:val="ListParagraph"/>
        <w:numPr>
          <w:ilvl w:val="0"/>
          <w:numId w:val="19"/>
        </w:numPr>
        <w:spacing w:before="120" w:after="0"/>
        <w:rPr>
          <w:rFonts w:ascii="Calibri" w:hAnsi="Calibri" w:eastAsia="Times New Roman" w:cs="Times New Roman"/>
          <w:b w:val="1"/>
          <w:bCs w:val="1"/>
        </w:rPr>
      </w:pPr>
      <w:r w:rsidRPr="64404134" w:rsidR="4573CA5F">
        <w:rPr>
          <w:rFonts w:ascii="Calibri" w:hAnsi="Calibri" w:eastAsia="Times New Roman" w:cs="Times New Roman"/>
          <w:b w:val="1"/>
          <w:bCs w:val="1"/>
        </w:rPr>
        <w:t>the Psychology Undergraduate Research Conference</w:t>
      </w:r>
    </w:p>
    <w:p w:rsidR="00E7579E" w:rsidP="64404134" w:rsidRDefault="00E7579E" w14:paraId="6C169413" w14:textId="2DD1CFC1">
      <w:pPr>
        <w:pStyle w:val="ListParagraph"/>
        <w:numPr>
          <w:ilvl w:val="0"/>
          <w:numId w:val="19"/>
        </w:numPr>
        <w:spacing w:before="120" w:after="0"/>
        <w:rPr>
          <w:rFonts w:ascii="Calibri" w:hAnsi="Calibri" w:eastAsia="Times New Roman" w:cs="Times New Roman"/>
          <w:b w:val="1"/>
          <w:bCs w:val="1"/>
        </w:rPr>
      </w:pPr>
      <w:r w:rsidRPr="64404134" w:rsidR="4573CA5F">
        <w:rPr>
          <w:rFonts w:ascii="Calibri" w:hAnsi="Calibri" w:eastAsia="Times New Roman" w:cs="Times New Roman"/>
          <w:b w:val="1"/>
          <w:bCs w:val="1"/>
        </w:rPr>
        <w:t xml:space="preserve">TWU often offers student research conferences to both attend as well as </w:t>
      </w:r>
      <w:r w:rsidRPr="64404134" w:rsidR="4573CA5F">
        <w:rPr>
          <w:rFonts w:ascii="Calibri" w:hAnsi="Calibri" w:eastAsia="Times New Roman" w:cs="Times New Roman"/>
          <w:b w:val="1"/>
          <w:bCs w:val="1"/>
        </w:rPr>
        <w:t>participate</w:t>
      </w:r>
      <w:r w:rsidRPr="64404134" w:rsidR="4573CA5F">
        <w:rPr>
          <w:rFonts w:ascii="Calibri" w:hAnsi="Calibri" w:eastAsia="Times New Roman" w:cs="Times New Roman"/>
          <w:b w:val="1"/>
          <w:bCs w:val="1"/>
        </w:rPr>
        <w:t xml:space="preserve"> in by sharing your research</w:t>
      </w:r>
    </w:p>
    <w:p w:rsidR="00E7579E" w:rsidP="64404134" w:rsidRDefault="00E7579E" w14:paraId="42123CE4" w14:textId="5D62F300">
      <w:pPr>
        <w:pStyle w:val="Normal"/>
        <w:spacing w:before="120" w:after="0"/>
        <w:rPr>
          <w:rFonts w:ascii="Calibri" w:hAnsi="Calibri" w:eastAsia="Times New Roman" w:cs="Times New Roman"/>
          <w:b w:val="1"/>
          <w:bCs w:val="1"/>
        </w:rPr>
      </w:pPr>
    </w:p>
    <w:p w:rsidR="4573CA5F" w:rsidP="64404134" w:rsidRDefault="4573CA5F" w14:paraId="30B77C5B" w14:textId="7BBB6C69">
      <w:pPr>
        <w:pStyle w:val="Normal"/>
        <w:spacing w:before="120" w:after="0"/>
        <w:rPr>
          <w:rFonts w:ascii="Calibri" w:hAnsi="Calibri" w:eastAsia="Times New Roman" w:cs="Times New Roman"/>
          <w:b w:val="1"/>
          <w:bCs w:val="1"/>
        </w:rPr>
      </w:pPr>
      <w:r w:rsidRPr="64404134" w:rsidR="4573CA5F">
        <w:rPr>
          <w:rFonts w:ascii="Calibri" w:hAnsi="Calibri" w:eastAsia="Times New Roman" w:cs="Times New Roman"/>
          <w:b w:val="1"/>
          <w:bCs w:val="1"/>
        </w:rPr>
        <w:t>Learning Activities</w:t>
      </w:r>
    </w:p>
    <w:p w:rsidR="4573CA5F" w:rsidP="64404134" w:rsidRDefault="4573CA5F" w14:paraId="3F265F9A" w14:textId="022073EE">
      <w:pPr>
        <w:pStyle w:val="Normal"/>
        <w:spacing w:before="120" w:after="0"/>
        <w:rPr/>
      </w:pPr>
      <w:r w:rsidRPr="64404134" w:rsidR="4573CA5F">
        <w:rPr>
          <w:rFonts w:ascii="Calibri" w:hAnsi="Calibri" w:eastAsia="Times New Roman" w:cs="Times New Roman"/>
          <w:b w:val="1"/>
          <w:bCs w:val="1"/>
        </w:rPr>
        <w:t>Activities are meant to be formative (unless otherwise specified), as in an ungraded opportunity for you to develop your thinking; however, many of these are designed to also help you with your summative assessment so completing them is essential.</w:t>
      </w:r>
    </w:p>
    <w:p w:rsidRPr="003150D0" w:rsidR="00E7579E" w:rsidP="003150D0" w:rsidRDefault="00E7579E" w14:paraId="0D4E05E1" w14:textId="02A87AA0">
      <w:pPr>
        <w:pStyle w:val="Heading3"/>
        <w:rPr/>
      </w:pPr>
      <w:commentRangeStart w:id="7"/>
      <w:r w:rsidR="00E7579E">
        <w:rPr/>
        <w:t>Activity</w:t>
      </w:r>
      <w:commentRangeEnd w:id="7"/>
      <w:r>
        <w:rPr>
          <w:rStyle w:val="CommentReference"/>
        </w:rPr>
        <w:commentReference w:id="7"/>
      </w:r>
      <w:r w:rsidR="00E7579E">
        <w:rPr/>
        <w:t xml:space="preserve">: </w:t>
      </w:r>
      <w:r w:rsidR="31C207BC">
        <w:rPr/>
        <w:t>Read and Reflect</w:t>
      </w:r>
      <w:r w:rsidR="00EC629B">
        <w:rPr/>
        <w:t xml:space="preserve"> {-}</w:t>
      </w:r>
    </w:p>
    <w:p w:rsidR="00E7579E" w:rsidP="64404134" w:rsidRDefault="00E7579E" w14:paraId="39D9DC6A" w14:textId="3178B278">
      <w:pPr>
        <w:pStyle w:val="Normal"/>
        <w:rPr/>
      </w:pPr>
      <w:r w:rsidR="5D8C430D">
        <w:rPr/>
        <w:t>Read Chapter 9 of our textbook and consider which ways you might like to share research.</w:t>
      </w:r>
    </w:p>
    <w:p w:rsidR="00E7579E" w:rsidP="64404134" w:rsidRDefault="00E7579E" w14:paraId="43EBEAEC" w14:textId="06863454">
      <w:pPr>
        <w:pStyle w:val="Heading3"/>
        <w:rPr/>
      </w:pPr>
      <w:commentRangeStart w:id="1525901917"/>
      <w:r w:rsidR="5D8C430D">
        <w:rPr/>
        <w:t>Activity</w:t>
      </w:r>
      <w:commentRangeEnd w:id="1525901917"/>
      <w:r>
        <w:rPr>
          <w:rStyle w:val="CommentReference"/>
        </w:rPr>
        <w:commentReference w:id="1525901917"/>
      </w:r>
      <w:r w:rsidR="5D8C430D">
        <w:rPr/>
        <w:t>: Presentations {-}</w:t>
      </w:r>
    </w:p>
    <w:p w:rsidR="00E7579E" w:rsidP="64404134" w:rsidRDefault="00E7579E" w14:paraId="064BA6B1" w14:textId="2AC6A2DC">
      <w:pPr>
        <w:pStyle w:val="Normal"/>
        <w:rPr/>
      </w:pPr>
      <w:r w:rsidR="5D8C430D">
        <w:rPr/>
        <w:t xml:space="preserve">Read the following articles </w:t>
      </w:r>
      <w:r w:rsidR="5D8C430D">
        <w:rPr/>
        <w:t>regarding</w:t>
      </w:r>
      <w:r w:rsidR="5D8C430D">
        <w:rPr/>
        <w:t xml:space="preserve"> how to prepare and deliver effective presentations.</w:t>
      </w:r>
    </w:p>
    <w:p w:rsidR="00E7579E" w:rsidP="64404134" w:rsidRDefault="00E7579E" w14:paraId="0D365314" w14:textId="796E9FEA">
      <w:pPr>
        <w:pStyle w:val="ListParagraph"/>
        <w:numPr>
          <w:ilvl w:val="0"/>
          <w:numId w:val="20"/>
        </w:numPr>
        <w:rPr/>
      </w:pPr>
      <w:hyperlink r:id="R38622c189a2f4d51">
        <w:r w:rsidRPr="64404134" w:rsidR="5D8C430D">
          <w:rPr>
            <w:rStyle w:val="Hyperlink"/>
          </w:rPr>
          <w:t>Power up your PowerPoint</w:t>
        </w:r>
      </w:hyperlink>
    </w:p>
    <w:p w:rsidR="00E7579E" w:rsidP="64404134" w:rsidRDefault="00E7579E" w14:paraId="2033F00B" w14:textId="6E38C6C5">
      <w:pPr>
        <w:pStyle w:val="ListParagraph"/>
        <w:numPr>
          <w:ilvl w:val="0"/>
          <w:numId w:val="20"/>
        </w:numPr>
        <w:rPr/>
      </w:pPr>
      <w:hyperlink r:id="R9f44f55c179c42c2">
        <w:r w:rsidRPr="64404134" w:rsidR="5D8C430D">
          <w:rPr>
            <w:rStyle w:val="Hyperlink"/>
          </w:rPr>
          <w:t xml:space="preserve">Quite Possibly </w:t>
        </w:r>
        <w:r w:rsidRPr="64404134" w:rsidR="5D8C430D">
          <w:rPr>
            <w:rStyle w:val="Hyperlink"/>
          </w:rPr>
          <w:t>The</w:t>
        </w:r>
        <w:r w:rsidRPr="64404134" w:rsidR="5D8C430D">
          <w:rPr>
            <w:rStyle w:val="Hyperlink"/>
          </w:rPr>
          <w:t xml:space="preserve"> World's Worst PowerPoint Presentation Ever</w:t>
        </w:r>
      </w:hyperlink>
    </w:p>
    <w:p w:rsidR="00E7579E" w:rsidP="64404134" w:rsidRDefault="00E7579E" w14:paraId="6DE46F4A" w14:textId="16F729BB">
      <w:pPr>
        <w:pStyle w:val="Normal"/>
        <w:rPr/>
      </w:pPr>
      <w:r w:rsidR="5D8C430D">
        <w:rPr/>
        <w:t>Question to Consider:</w:t>
      </w:r>
    </w:p>
    <w:p w:rsidR="00E7579E" w:rsidP="64404134" w:rsidRDefault="00E7579E" w14:paraId="32458C60" w14:textId="2CC1F8EF">
      <w:pPr>
        <w:pStyle w:val="ListParagraph"/>
        <w:numPr>
          <w:ilvl w:val="0"/>
          <w:numId w:val="21"/>
        </w:numPr>
        <w:rPr/>
      </w:pPr>
      <w:r w:rsidR="5D8C430D">
        <w:rPr/>
        <w:t xml:space="preserve">What are some </w:t>
      </w:r>
      <w:r w:rsidR="5D8C430D">
        <w:rPr/>
        <w:t>good ideas</w:t>
      </w:r>
      <w:r w:rsidR="5D8C430D">
        <w:rPr/>
        <w:t xml:space="preserve"> from these articles that you can implement right now as you prepare for your presentation in this course?</w:t>
      </w:r>
    </w:p>
    <w:p w:rsidR="00E7579E" w:rsidP="00E7579E" w:rsidRDefault="00E7579E" w14:paraId="31270C94" w14:textId="77777777"/>
    <w:p w:rsidRPr="003150D0" w:rsidR="00E7579E" w:rsidP="003150D0" w:rsidRDefault="003150D0" w14:paraId="421A4B1A" w14:textId="1A03D95B">
      <w:pPr>
        <w:pStyle w:val="Heading2"/>
        <w:rPr/>
      </w:pPr>
      <w:r w:rsidR="3D09CE7C">
        <w:rPr/>
        <w:t>The Impact of Research</w:t>
      </w:r>
    </w:p>
    <w:p w:rsidR="24837141" w:rsidP="64404134" w:rsidRDefault="24837141" w14:paraId="64136DA9" w14:textId="200B6936">
      <w:pPr>
        <w:pStyle w:val="Normal"/>
        <w:rPr/>
      </w:pPr>
      <w:r w:rsidR="24837141">
        <w:rPr/>
        <w:t>As we are getting closer to wrapping up this course, it is important to reflect on how far we’ve come! Throughout this course, we have dived into an array of topics related to research methods. In the end you are not meant to be an expert on research methods and we don’t expect you to be. However, we do expect research to be something that you can apply not only in your professional life, but in personal life as well. Whether we are building knowledge on the best therapeutic practices for our future clients or testing a hypothesis, research methods undoubtedly impacts us on a personal level.</w:t>
      </w:r>
    </w:p>
    <w:p w:rsidR="00E7579E" w:rsidP="00E7579E" w:rsidRDefault="00E7579E" w14:paraId="64C8D352" w14:textId="33D7DE5D">
      <w:pPr>
        <w:rPr/>
      </w:pPr>
      <w:r w:rsidR="24837141">
        <w:rPr/>
        <w:t>“Research is the force behind everything that we do."</w:t>
      </w:r>
    </w:p>
    <w:p w:rsidR="24837141" w:rsidP="64404134" w:rsidRDefault="24837141" w14:paraId="1BECA13C" w14:textId="2A744DEE">
      <w:pPr>
        <w:pStyle w:val="Normal"/>
        <w:rPr/>
      </w:pPr>
      <w:r w:rsidR="24837141">
        <w:rPr/>
        <w:t>Learning Activities</w:t>
      </w:r>
    </w:p>
    <w:p w:rsidRPr="003150D0" w:rsidR="00C17366" w:rsidP="003150D0" w:rsidRDefault="00C17366" w14:paraId="0CB670C8" w14:textId="31670E64">
      <w:pPr>
        <w:pStyle w:val="Heading3"/>
        <w:rPr/>
      </w:pPr>
      <w:r w:rsidR="00C17366">
        <w:rPr/>
        <w:t xml:space="preserve">Activity: </w:t>
      </w:r>
      <w:r w:rsidR="4FB95F86">
        <w:rPr/>
        <w:t>Read and Take Note</w:t>
      </w:r>
      <w:r w:rsidR="003150D0">
        <w:rPr/>
        <w:t xml:space="preserve"> {-}</w:t>
      </w:r>
    </w:p>
    <w:p w:rsidR="002D7C95" w:rsidP="64404134" w:rsidRDefault="002D7C95" w14:paraId="46FF24FA" w14:textId="0FDEB267">
      <w:pPr>
        <w:pStyle w:val="Normal"/>
        <w:spacing w:before="0" w:beforeAutospacing="0" w:after="240" w:afterAutospacing="0"/>
        <w:rPr/>
      </w:pPr>
      <w:r w:rsidR="2514E5F4">
        <w:rPr/>
        <w:t>Read Chapter 10 of our textbook and take note on what you’ve learned so far. This is a very brief chapter in the textbook. Reflect on how it applies to your research assignments.</w:t>
      </w:r>
    </w:p>
    <w:p w:rsidR="002D7C95" w:rsidP="64404134" w:rsidRDefault="002D7C95" w14:paraId="15F3809A" w14:textId="14B0163D">
      <w:pPr>
        <w:pStyle w:val="Heading3"/>
        <w:spacing w:before="0" w:beforeAutospacing="0" w:after="240" w:afterAutospacing="0"/>
        <w:rPr/>
      </w:pPr>
      <w:r w:rsidR="2514E5F4">
        <w:rPr/>
        <w:t>Activity: Watch and Reflect {-}</w:t>
      </w:r>
    </w:p>
    <w:p w:rsidR="002D7C95" w:rsidP="64404134" w:rsidRDefault="002D7C95" w14:paraId="1E7E0CEF" w14:textId="28F176DE">
      <w:pPr>
        <w:pStyle w:val="NormalWeb"/>
        <w:spacing w:before="0" w:beforeAutospacing="off" w:after="240" w:afterAutospacing="off"/>
        <w:rPr>
          <w:rStyle w:val="Emphasis"/>
          <w:rFonts w:ascii="Calibri" w:hAnsi="Calibri" w:eastAsia="" w:cs="Calibri" w:asciiTheme="minorAscii" w:hAnsiTheme="minorAscii" w:eastAsiaTheme="majorEastAsia" w:cstheme="minorAscii"/>
          <w:i w:val="0"/>
          <w:iCs w:val="0"/>
          <w:color w:val="24292E"/>
          <w:sz w:val="22"/>
          <w:szCs w:val="22"/>
        </w:rPr>
      </w:pPr>
      <w:r w:rsidRPr="64404134" w:rsidR="2514E5F4">
        <w:rPr>
          <w:rStyle w:val="Emphasis"/>
          <w:rFonts w:ascii="Calibri" w:hAnsi="Calibri" w:eastAsia="" w:cs="Calibri" w:asciiTheme="minorAscii" w:hAnsiTheme="minorAscii" w:eastAsiaTheme="majorEastAsia" w:cstheme="minorAscii"/>
          <w:i w:val="0"/>
          <w:iCs w:val="0"/>
          <w:color w:val="24292E"/>
          <w:sz w:val="22"/>
          <w:szCs w:val="22"/>
        </w:rPr>
        <w:t>Watch this video on "Why research is so important?" as we wrap up the final chapters of this course:</w:t>
      </w:r>
    </w:p>
    <w:p w:rsidR="2514E5F4" w:rsidP="64404134" w:rsidRDefault="2514E5F4" w14:paraId="5D57E563" w14:textId="515A5BE0">
      <w:pPr>
        <w:pStyle w:val="NormalWeb"/>
        <w:spacing w:before="0" w:beforeAutospacing="off" w:after="240" w:afterAutospacing="off"/>
        <w:rPr/>
      </w:pPr>
      <w:hyperlink r:id="R36640bf636874da7">
        <w:r w:rsidRPr="64404134" w:rsidR="2514E5F4">
          <w:rPr>
            <w:rStyle w:val="Hyperlink"/>
            <w:rFonts w:ascii="Roboto" w:hAnsi="Roboto" w:eastAsia="Roboto" w:cs="Roboto"/>
            <w:b w:val="0"/>
            <w:bCs w:val="0"/>
            <w:i w:val="0"/>
            <w:iCs w:val="0"/>
            <w:caps w:val="0"/>
            <w:smallCaps w:val="0"/>
            <w:strike w:val="0"/>
            <w:dstrike w:val="0"/>
            <w:noProof w:val="0"/>
            <w:color w:val="FFFFFF" w:themeColor="background1" w:themeTint="FF" w:themeShade="FF"/>
            <w:sz w:val="35"/>
            <w:szCs w:val="35"/>
            <w:u w:val="none"/>
            <w:lang w:val="en-CA"/>
          </w:rPr>
          <w:t>https://youtu.be/FuVGo3AJhqA</w:t>
        </w:r>
      </w:hyperlink>
    </w:p>
    <w:p w:rsidR="64404134" w:rsidRDefault="64404134" w14:paraId="3ECC9442" w14:textId="7601544A">
      <w:pPr>
        <w:rPr/>
      </w:pPr>
      <w:r w:rsidR="64404134">
        <w:drawing>
          <wp:anchor distT="0" distB="0" distL="114300" distR="114300" simplePos="0" relativeHeight="251658240" behindDoc="0" locked="0" layoutInCell="1" allowOverlap="1" wp14:editId="40213887" wp14:anchorId="79A995BE">
            <wp:simplePos x="0" y="0"/>
            <wp:positionH relativeFrom="column">
              <wp:align>left</wp:align>
            </wp:positionH>
            <wp:positionV relativeFrom="paragraph">
              <wp:posOffset>0</wp:posOffset>
            </wp:positionV>
            <wp:extent cx="5772150" cy="3343275"/>
            <wp:effectExtent l="0" t="0" r="0" b="0"/>
            <wp:wrapSquare wrapText="bothSides"/>
            <wp:docPr id="128744132" name="picture" title="Video titled: Why research is so important?">
              <a:hlinkClick r:id="Rcf950363448f4113"/>
            </wp:docPr>
            <wp:cNvGraphicFramePr>
              <a:graphicFrameLocks noGrp="1" noSelect="1" noChangeAspect="1" noMove="1" noResize="1"/>
            </wp:cNvGraphicFramePr>
            <a:graphic>
              <a:graphicData uri="http://schemas.openxmlformats.org/drawingml/2006/picture">
                <pic:pic>
                  <pic:nvPicPr>
                    <pic:cNvPr id="0" name="picture"/>
                    <pic:cNvPicPr>
                      <a:picLocks noGrp="1" noRot="1" noChangeAspect="1" noMove="1" noResize="1" noEditPoints="1" noAdjustHandles="1" noChangeArrowheads="1" noChangeShapeType="1" noCrop="1"/>
                    </pic:cNvPicPr>
                  </pic:nvPicPr>
                  <pic:blipFill>
                    <a:blip r:embed="Ra3eed0a3386f4f11">
                      <a:extLst>
                        <a:ext xmlns:a="http://schemas.openxmlformats.org/drawingml/2006/main" uri="{28A0092B-C50C-407E-A947-70E740481C1C}">
                          <a14:useLocalDpi val="0"/>
                        </a:ext>
                        <a:ext uri="http://schemas.microsoft.com/office/word/2020/oembed">
                          <woe:oembed oEmbedUrl="https://youtu.be/FuVGo3AJhqA" mediaType="Video" picLocksAutoForOEmbed="1"/>
                        </a:ext>
                      </a:extLst>
                    </a:blip>
                    <a:stretch>
                      <a:fillRect/>
                    </a:stretch>
                  </pic:blipFill>
                  <pic:spPr>
                    <a:xfrm>
                      <a:off x="0" y="0"/>
                      <a:ext cx="5772150" cy="3343275"/>
                    </a:xfrm>
                    <a:prstGeom prst="rect">
                      <a:avLst/>
                    </a:prstGeom>
                  </pic:spPr>
                </pic:pic>
              </a:graphicData>
            </a:graphic>
            <wp14:sizeRelH relativeFrom="page">
              <wp14:pctWidth>0</wp14:pctWidth>
            </wp14:sizeRelH>
            <wp14:sizeRelV relativeFrom="page">
              <wp14:pctHeight>0</wp14:pctHeight>
            </wp14:sizeRelV>
          </wp:anchor>
        </w:drawing>
      </w:r>
    </w:p>
    <w:p w:rsidR="2F0BD21F" w:rsidP="64404134" w:rsidRDefault="2F0BD21F" w14:paraId="272DDB64" w14:textId="0693C020">
      <w:pPr>
        <w:pStyle w:val="Normal"/>
        <w:rPr/>
      </w:pPr>
      <w:r w:rsidR="2F0BD21F">
        <w:rPr/>
        <w:t>Questions to Consider:</w:t>
      </w:r>
      <w:r w:rsidR="2F0BD21F">
        <w:rPr/>
        <w:t xml:space="preserve"> After completing all the activities above, answer the following questions. (Keep these questions in mind as they will be a part of the synchronous class discussion)</w:t>
      </w:r>
    </w:p>
    <w:p w:rsidR="2F0BD21F" w:rsidP="13D9D5D7" w:rsidRDefault="2F0BD21F" w14:paraId="43AD65A4" w14:textId="210BCCDB">
      <w:pPr>
        <w:pStyle w:val="ListParagraph"/>
        <w:numPr>
          <w:ilvl w:val="0"/>
          <w:numId w:val="22"/>
        </w:numPr>
        <w:rPr/>
      </w:pPr>
      <w:r w:rsidR="2F0BD21F">
        <w:rPr/>
        <w:t>What were your expectations before you enrolled in the class?</w:t>
      </w:r>
    </w:p>
    <w:p w:rsidR="2F0BD21F" w:rsidP="13D9D5D7" w:rsidRDefault="2F0BD21F" w14:paraId="0A419527" w14:textId="2F278DF6">
      <w:pPr>
        <w:pStyle w:val="ListParagraph"/>
        <w:numPr>
          <w:ilvl w:val="0"/>
          <w:numId w:val="22"/>
        </w:numPr>
        <w:rPr/>
      </w:pPr>
      <w:r w:rsidR="2F0BD21F">
        <w:rPr/>
        <w:t>What is the most important thing that you learned from our course?</w:t>
      </w:r>
    </w:p>
    <w:p w:rsidR="2F0BD21F" w:rsidP="13D9D5D7" w:rsidRDefault="2F0BD21F" w14:paraId="324D20A5" w14:textId="028AC3FA">
      <w:pPr>
        <w:pStyle w:val="ListParagraph"/>
        <w:numPr>
          <w:ilvl w:val="0"/>
          <w:numId w:val="22"/>
        </w:numPr>
        <w:rPr/>
      </w:pPr>
      <w:r w:rsidR="2F0BD21F">
        <w:rPr/>
        <w:t>How can research methods help you in future psychology courses, in courses outside the field, and in life and career?</w:t>
      </w:r>
    </w:p>
    <w:p w:rsidR="00E7579E" w:rsidP="00E7579E" w:rsidRDefault="00E7579E" w14:paraId="2D473E8F" w14:textId="77777777"/>
    <w:p w:rsidRPr="003150D0" w:rsidR="00E7579E" w:rsidP="003150D0" w:rsidRDefault="00E7579E" w14:paraId="2137D0F0" w14:textId="193445CE">
      <w:pPr>
        <w:pStyle w:val="Heading2"/>
        <w:rPr/>
      </w:pPr>
      <w:r w:rsidR="00E7579E">
        <w:rPr/>
        <w:t xml:space="preserve">Unit </w:t>
      </w:r>
      <w:commentRangeStart w:id="14"/>
      <w:r w:rsidR="00E7579E">
        <w:rPr/>
        <w:t>Summary</w:t>
      </w:r>
      <w:commentRangeEnd w:id="14"/>
      <w:r>
        <w:rPr>
          <w:rStyle w:val="CommentReference"/>
        </w:rPr>
        <w:commentReference w:id="14"/>
      </w:r>
      <w:r w:rsidR="003150D0">
        <w:rPr/>
        <w:t xml:space="preserve"> {-}</w:t>
      </w:r>
    </w:p>
    <w:p w:rsidR="00E7579E" w:rsidP="13D9D5D7" w:rsidRDefault="00E7579E" w14:paraId="350D3923" w14:textId="0AC3F31A">
      <w:pPr>
        <w:pStyle w:val="Normal"/>
        <w:rPr/>
      </w:pPr>
      <w:r w:rsidR="674A20EC">
        <w:rPr/>
        <w:t xml:space="preserve">Throughout this course we have emphasized the importance of good methodological research in Psychology. In this unit we have explored the </w:t>
      </w:r>
      <w:r w:rsidR="674A20EC">
        <w:rPr/>
        <w:t>various ways</w:t>
      </w:r>
      <w:r w:rsidR="674A20EC">
        <w:rPr/>
        <w:t xml:space="preserve"> in which that research can be shared with others </w:t>
      </w:r>
      <w:r w:rsidR="674A20EC">
        <w:rPr/>
        <w:t>in order to</w:t>
      </w:r>
      <w:r w:rsidR="674A20EC">
        <w:rPr/>
        <w:t xml:space="preserve"> contribute to the continuing development and growth of psychological knowledge. It is exciting to realize that by sharing your research you are helping to build a more complete understanding of human beings and other animals.</w:t>
      </w:r>
    </w:p>
    <w:p w:rsidR="00E7579E" w:rsidP="13D9D5D7" w:rsidRDefault="00E7579E" w14:paraId="117F34FA" w14:noSpellErr="1" w14:textId="38BFC396">
      <w:pPr>
        <w:pStyle w:val="Normal"/>
        <w:rPr/>
      </w:pPr>
    </w:p>
    <w:p w:rsidRPr="003150D0" w:rsidR="00E7579E" w:rsidP="003150D0" w:rsidRDefault="00E7579E" w14:paraId="582017A9" w14:textId="6D1053D7">
      <w:pPr>
        <w:pStyle w:val="Heading2"/>
        <w:rPr/>
      </w:pPr>
      <w:commentRangeStart w:id="15"/>
      <w:r w:rsidR="00E7579E">
        <w:rPr/>
        <w:t>Assessment</w:t>
      </w:r>
      <w:commentRangeEnd w:id="15"/>
      <w:r>
        <w:rPr>
          <w:rStyle w:val="CommentReference"/>
        </w:rPr>
        <w:commentReference w:id="15"/>
      </w:r>
      <w:r w:rsidR="003150D0">
        <w:rPr/>
        <w:t xml:space="preserve"> {-}</w:t>
      </w:r>
    </w:p>
    <w:p w:rsidR="55D8EC63" w:rsidP="13D9D5D7" w:rsidRDefault="55D8EC63" w14:paraId="1BB04184" w14:textId="6EF6711A">
      <w:pPr>
        <w:pStyle w:val="Normal"/>
        <w:rPr>
          <w:rFonts w:ascii="Calibri" w:hAnsi="Calibri" w:eastAsia="Times New Roman" w:cs="Times New Roman"/>
        </w:rPr>
      </w:pPr>
      <w:r w:rsidRPr="13D9D5D7" w:rsidR="55D8EC63">
        <w:rPr>
          <w:rFonts w:ascii="Calibri" w:hAnsi="Calibri" w:eastAsia="Times New Roman" w:cs="Times New Roman"/>
        </w:rPr>
        <w:t>After completing this unit, including the learning activities, you are asked to complete the following assessments. For more details and the submission boxes, please go to the Assessments tab.</w:t>
      </w:r>
    </w:p>
    <w:p w:rsidR="55D8EC63" w:rsidP="13D9D5D7" w:rsidRDefault="55D8EC63" w14:paraId="09A11036" w14:textId="4CFD8F4F">
      <w:pPr>
        <w:pStyle w:val="Normal"/>
        <w:rPr/>
      </w:pPr>
      <w:r w:rsidRPr="13D9D5D7" w:rsidR="55D8EC63">
        <w:rPr>
          <w:rFonts w:ascii="Calibri" w:hAnsi="Calibri" w:eastAsia="Times New Roman" w:cs="Times New Roman"/>
        </w:rPr>
        <w:t xml:space="preserve"> </w:t>
      </w:r>
    </w:p>
    <w:p w:rsidR="55D8EC63" w:rsidP="13D9D5D7" w:rsidRDefault="55D8EC63" w14:paraId="0DD8E0DC" w14:textId="13254C56">
      <w:pPr>
        <w:pStyle w:val="Normal"/>
        <w:rPr>
          <w:rFonts w:ascii="Calibri" w:hAnsi="Calibri" w:eastAsia="Times New Roman" w:cs="Times New Roman"/>
          <w:b w:val="1"/>
          <w:bCs w:val="1"/>
        </w:rPr>
      </w:pPr>
      <w:r w:rsidRPr="13D9D5D7" w:rsidR="55D8EC63">
        <w:rPr>
          <w:rFonts w:ascii="Calibri" w:hAnsi="Calibri" w:eastAsia="Times New Roman" w:cs="Times New Roman"/>
          <w:b w:val="1"/>
          <w:bCs w:val="1"/>
        </w:rPr>
        <w:t>Assignment 4: Research project</w:t>
      </w:r>
    </w:p>
    <w:p w:rsidR="55D8EC63" w:rsidP="13D9D5D7" w:rsidRDefault="55D8EC63" w14:paraId="14378C0F" w14:textId="12B2C9FE">
      <w:pPr>
        <w:pStyle w:val="Normal"/>
        <w:rPr/>
      </w:pPr>
      <w:r w:rsidRPr="13D9D5D7" w:rsidR="55D8EC63">
        <w:rPr>
          <w:rFonts w:ascii="Calibri" w:hAnsi="Calibri" w:eastAsia="Times New Roman" w:cs="Times New Roman"/>
        </w:rPr>
        <w:t>This week, make sure to submit Part 2 and Part 3 to the submission boxes in the Assessment tab.</w:t>
      </w:r>
    </w:p>
    <w:p w:rsidR="55D8EC63" w:rsidP="13D9D5D7" w:rsidRDefault="55D8EC63" w14:paraId="1415236E" w14:textId="31D654E6">
      <w:pPr>
        <w:pStyle w:val="Normal"/>
        <w:rPr/>
      </w:pPr>
      <w:r w:rsidRPr="13D9D5D7" w:rsidR="55D8EC63">
        <w:rPr>
          <w:rFonts w:ascii="Calibri" w:hAnsi="Calibri" w:eastAsia="Times New Roman" w:cs="Times New Roman"/>
        </w:rPr>
        <w:t xml:space="preserve"> </w:t>
      </w:r>
    </w:p>
    <w:p w:rsidR="55D8EC63" w:rsidP="13D9D5D7" w:rsidRDefault="55D8EC63" w14:paraId="7D593FC6" w14:textId="486344DC">
      <w:pPr>
        <w:pStyle w:val="Normal"/>
        <w:rPr>
          <w:rFonts w:ascii="Calibri" w:hAnsi="Calibri" w:eastAsia="Times New Roman" w:cs="Times New Roman"/>
          <w:b w:val="1"/>
          <w:bCs w:val="1"/>
        </w:rPr>
      </w:pPr>
      <w:r w:rsidRPr="13D9D5D7" w:rsidR="55D8EC63">
        <w:rPr>
          <w:rFonts w:ascii="Calibri" w:hAnsi="Calibri" w:eastAsia="Times New Roman" w:cs="Times New Roman"/>
          <w:b w:val="1"/>
          <w:bCs w:val="1"/>
        </w:rPr>
        <w:t>Assignment 5: Research Presentation</w:t>
      </w:r>
    </w:p>
    <w:p w:rsidR="55D8EC63" w:rsidP="13D9D5D7" w:rsidRDefault="55D8EC63" w14:paraId="17FBB1F2" w14:textId="55C33AAB">
      <w:pPr>
        <w:pStyle w:val="Normal"/>
        <w:rPr/>
      </w:pPr>
      <w:r w:rsidRPr="13D9D5D7" w:rsidR="55D8EC63">
        <w:rPr>
          <w:rFonts w:ascii="Calibri" w:hAnsi="Calibri" w:eastAsia="Times New Roman" w:cs="Times New Roman"/>
        </w:rPr>
        <w:t>Create a presentation that describes Part 1, 3 and 4 briefly (Not 2). Length to be 7 minutes. Special attention should be given to why this would be important research to implement and what “realities” you would hope to be able to provide evidence for. Graded based on presentation style, clear and concise summary, and interesting visual slides.</w:t>
      </w:r>
    </w:p>
    <w:p w:rsidR="00E7579E" w:rsidP="00E7579E" w:rsidRDefault="00E7579E" w14:paraId="71A23D07" w14:textId="77777777"/>
    <w:p w:rsidRPr="003150D0" w:rsidR="003150D0" w:rsidP="003150D0" w:rsidRDefault="00E7579E" w14:paraId="33C6D436" w14:textId="6DC7E292">
      <w:pPr>
        <w:pStyle w:val="Heading2"/>
      </w:pPr>
      <w:commentRangeStart w:id="17"/>
      <w:r w:rsidRPr="0043162B">
        <w:t>Checking</w:t>
      </w:r>
      <w:commentRangeEnd w:id="17"/>
      <w:r w:rsidR="004F1076">
        <w:rPr>
          <w:rStyle w:val="CommentReference"/>
          <w:rFonts w:asciiTheme="minorHAnsi" w:hAnsiTheme="minorHAnsi" w:eastAsiaTheme="minorEastAsia" w:cstheme="minorBidi"/>
          <w:b w:val="0"/>
          <w:bCs w:val="0"/>
          <w:color w:val="auto"/>
        </w:rPr>
        <w:commentReference w:id="17"/>
      </w:r>
      <w:r w:rsidRPr="0043162B">
        <w:t xml:space="preserve"> your Learning</w:t>
      </w:r>
      <w:r w:rsidR="003150D0">
        <w:t xml:space="preserve"> {-}</w:t>
      </w:r>
    </w:p>
    <w:p w:rsidR="00E7579E" w:rsidP="00E7579E" w:rsidRDefault="00E7579E" w14:paraId="02D94737" w14:textId="77777777">
      <w:pPr>
        <w:rPr/>
      </w:pPr>
      <w:r w:rsidR="00E7579E">
        <w:rPr/>
        <w:t>Before you move on to the next unit, you may want to check to make sure that you are able to:</w:t>
      </w:r>
      <w:r w:rsidR="00E7579E">
        <w:rPr/>
        <w:t xml:space="preserve"> </w:t>
      </w:r>
    </w:p>
    <w:p w:rsidR="060BE141" w:rsidP="13D9D5D7" w:rsidRDefault="060BE141" w14:paraId="0BCCB94C" w14:textId="6FFEF794">
      <w:pPr>
        <w:pStyle w:val="ListParagraph"/>
        <w:numPr>
          <w:ilvl w:val="0"/>
          <w:numId w:val="1"/>
        </w:numPr>
        <w:spacing w:after="120"/>
        <w:rPr/>
      </w:pPr>
      <w:r w:rsidR="060BE141">
        <w:rPr/>
        <w:t>Describe why psychological research is necessary</w:t>
      </w:r>
    </w:p>
    <w:p w:rsidR="060BE141" w:rsidP="13D9D5D7" w:rsidRDefault="060BE141" w14:paraId="233EB985" w14:textId="4CDB0AF4">
      <w:pPr>
        <w:pStyle w:val="ListParagraph"/>
        <w:numPr>
          <w:ilvl w:val="0"/>
          <w:numId w:val="1"/>
        </w:numPr>
        <w:spacing w:before="240" w:beforeAutospacing="off" w:after="240" w:afterAutospacing="off"/>
        <w:rPr>
          <w:noProof w:val="0"/>
          <w:lang w:val="en-CA"/>
        </w:rPr>
      </w:pPr>
      <w:r w:rsidRPr="13D9D5D7" w:rsidR="060BE141">
        <w:rPr>
          <w:noProof w:val="0"/>
          <w:lang w:val="en-CA"/>
        </w:rPr>
        <w:t>Understand the importance of sharing your research with others</w:t>
      </w:r>
    </w:p>
    <w:p w:rsidR="060BE141" w:rsidP="13D9D5D7" w:rsidRDefault="060BE141" w14:paraId="19EB5762" w14:textId="7455EBDC">
      <w:pPr>
        <w:pStyle w:val="ListParagraph"/>
        <w:numPr>
          <w:ilvl w:val="0"/>
          <w:numId w:val="1"/>
        </w:numPr>
        <w:spacing w:before="240" w:beforeAutospacing="off" w:after="240" w:afterAutospacing="off"/>
        <w:rPr>
          <w:noProof w:val="0"/>
          <w:lang w:val="en-CA"/>
        </w:rPr>
      </w:pPr>
      <w:r w:rsidRPr="13D9D5D7" w:rsidR="060BE141">
        <w:rPr>
          <w:noProof w:val="0"/>
          <w:lang w:val="en-CA"/>
        </w:rPr>
        <w:t xml:space="preserve">Discover the </w:t>
      </w:r>
      <w:r w:rsidRPr="13D9D5D7" w:rsidR="060BE141">
        <w:rPr>
          <w:noProof w:val="0"/>
          <w:lang w:val="en-CA"/>
        </w:rPr>
        <w:t>various ways</w:t>
      </w:r>
      <w:r w:rsidRPr="13D9D5D7" w:rsidR="060BE141">
        <w:rPr>
          <w:noProof w:val="0"/>
          <w:lang w:val="en-CA"/>
        </w:rPr>
        <w:t xml:space="preserve"> of sharing your research findings</w:t>
      </w:r>
    </w:p>
    <w:p w:rsidR="060BE141" w:rsidP="13D9D5D7" w:rsidRDefault="060BE141" w14:paraId="61855647" w14:textId="56B3D2AC">
      <w:pPr>
        <w:pStyle w:val="ListParagraph"/>
        <w:numPr>
          <w:ilvl w:val="0"/>
          <w:numId w:val="1"/>
        </w:numPr>
        <w:spacing w:before="240" w:beforeAutospacing="off" w:after="240" w:afterAutospacing="off"/>
        <w:rPr>
          <w:noProof w:val="0"/>
          <w:lang w:val="en-CA"/>
        </w:rPr>
      </w:pPr>
      <w:r w:rsidRPr="13D9D5D7" w:rsidR="060BE141">
        <w:rPr>
          <w:noProof w:val="0"/>
          <w:lang w:val="en-CA"/>
        </w:rPr>
        <w:t>Determine</w:t>
      </w:r>
      <w:r w:rsidRPr="13D9D5D7" w:rsidR="060BE141">
        <w:rPr>
          <w:noProof w:val="0"/>
          <w:lang w:val="en-CA"/>
        </w:rPr>
        <w:t xml:space="preserve"> the best way to share your research</w:t>
      </w:r>
    </w:p>
    <w:p w:rsidR="060BE141" w:rsidP="13D9D5D7" w:rsidRDefault="060BE141" w14:paraId="2E2AB2EB" w14:textId="40254067">
      <w:pPr>
        <w:pStyle w:val="ListParagraph"/>
        <w:numPr>
          <w:ilvl w:val="0"/>
          <w:numId w:val="1"/>
        </w:numPr>
        <w:rPr>
          <w:noProof w:val="0"/>
          <w:lang w:val="en-CA"/>
        </w:rPr>
      </w:pPr>
      <w:r w:rsidRPr="13D9D5D7" w:rsidR="060BE141">
        <w:rPr>
          <w:noProof w:val="0"/>
          <w:lang w:val="en-CA"/>
        </w:rPr>
        <w:t>Describe tips for excellence in public presentations and publishing of your research</w:t>
      </w:r>
    </w:p>
    <w:p w:rsidR="00FB6769" w:rsidRDefault="00FB6769" w14:paraId="253CF948" w14:textId="77777777"/>
    <w:sectPr w:rsidR="00FB6769" w:rsidSect="00EB78E5">
      <w:headerReference w:type="even" r:id="rId12"/>
      <w:footerReference w:type="even" r:id="rId13"/>
      <w:type w:val="continuous"/>
      <w:pgSz w:w="12240" w:h="15840" w:orient="portrait"/>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nitials="KM" w:author="Kelly Marjanovic" w:date="2023-03-29T15:31:00Z" w:id="1">
    <w:p w:rsidR="00972513" w:rsidRDefault="00972513" w14:paraId="3A7C0D6B" w14:textId="77777777">
      <w:pPr>
        <w:pStyle w:val="CommentText"/>
      </w:pPr>
      <w:r>
        <w:rPr>
          <w:rStyle w:val="CommentReference"/>
        </w:rPr>
        <w:annotationRef/>
      </w:r>
      <w:r>
        <w:t xml:space="preserve">Here is where we want to hook our students!  Consider what main ideas are in the unit, questions students may have, and how these apply to practice or the bigger picture.  </w:t>
      </w:r>
    </w:p>
    <w:p w:rsidR="00972513" w:rsidRDefault="00972513" w14:paraId="441B8C46" w14:textId="77777777">
      <w:pPr>
        <w:pStyle w:val="CommentText"/>
      </w:pPr>
    </w:p>
    <w:p w:rsidR="00972513" w:rsidP="00347AB8" w:rsidRDefault="00972513" w14:paraId="1507597D" w14:textId="77777777">
      <w:pPr>
        <w:pStyle w:val="CommentText"/>
      </w:pPr>
      <w:r>
        <w:t>The Overview should focus students on where the unit is heading, engage them in the content, and motivate them to succeed in the unit.</w:t>
      </w:r>
    </w:p>
  </w:comment>
  <w:comment w:initials="KM" w:author="Kelly Marjanovic" w:date="2023-03-29T15:36:00Z" w:id="7">
    <w:p w:rsidR="000913B7" w:rsidRDefault="000913B7" w14:paraId="4E109882" w14:textId="77777777">
      <w:pPr>
        <w:pStyle w:val="CommentText"/>
      </w:pPr>
      <w:r>
        <w:rPr>
          <w:rStyle w:val="CommentReference"/>
        </w:rPr>
        <w:annotationRef/>
      </w:r>
      <w:r>
        <w:t xml:space="preserve">Below are some examples of learning activities.  </w:t>
      </w:r>
    </w:p>
    <w:p w:rsidR="000913B7" w:rsidRDefault="000913B7" w14:paraId="6DB7887E" w14:textId="77777777">
      <w:pPr>
        <w:pStyle w:val="CommentText"/>
      </w:pPr>
      <w:r>
        <w:t>There can be just one activity per topic, or have a couple at the end of the unit.</w:t>
      </w:r>
    </w:p>
    <w:p w:rsidR="000913B7" w:rsidP="0087523E" w:rsidRDefault="000913B7" w14:paraId="0E61CA8A" w14:textId="77777777">
      <w:pPr>
        <w:pStyle w:val="CommentText"/>
      </w:pPr>
      <w:r>
        <w:t>Options for the first activity include an ice-breaker, or type of sharing/reflective activity that connects their past experiences to course content.</w:t>
      </w:r>
    </w:p>
  </w:comment>
  <w:comment w:initials="KM" w:author="Kelly Marjanovic" w:date="2023-03-29T15:43:00Z" w:id="14">
    <w:p w:rsidR="00DB049A" w:rsidP="009F3BC0" w:rsidRDefault="00DB049A" w14:paraId="3AFAA861" w14:textId="77777777">
      <w:pPr>
        <w:pStyle w:val="CommentText"/>
      </w:pPr>
      <w:r>
        <w:rPr>
          <w:rStyle w:val="CommentReference"/>
        </w:rPr>
        <w:annotationRef/>
      </w:r>
      <w:r>
        <w:t xml:space="preserve">Remind students of a few key points and how they apply to the big ideas of the course, or a specific context.  </w:t>
      </w:r>
    </w:p>
  </w:comment>
  <w:comment w:initials="KM" w:author="Kelly Marjanovic" w:date="2023-03-29T15:44:00Z" w:id="15">
    <w:p w:rsidR="001D1624" w:rsidRDefault="001D1624" w14:paraId="17D04020" w14:textId="77777777">
      <w:pPr>
        <w:pStyle w:val="CommentText"/>
      </w:pPr>
      <w:r>
        <w:rPr>
          <w:rStyle w:val="CommentReference"/>
        </w:rPr>
        <w:annotationRef/>
      </w:r>
      <w:r>
        <w:t>Consider different types of assessment:</w:t>
      </w:r>
    </w:p>
    <w:p w:rsidR="001D1624" w:rsidRDefault="001D1624" w14:paraId="2B38D641" w14:textId="77777777">
      <w:pPr>
        <w:pStyle w:val="CommentText"/>
        <w:numPr>
          <w:ilvl w:val="0"/>
          <w:numId w:val="12"/>
        </w:numPr>
      </w:pPr>
      <w:r>
        <w:t>Essays (including draft essays)</w:t>
      </w:r>
    </w:p>
    <w:p w:rsidR="001D1624" w:rsidRDefault="001D1624" w14:paraId="3E805228" w14:textId="77777777">
      <w:pPr>
        <w:pStyle w:val="CommentText"/>
        <w:numPr>
          <w:ilvl w:val="0"/>
          <w:numId w:val="12"/>
        </w:numPr>
      </w:pPr>
      <w:r>
        <w:t>Quizzes</w:t>
      </w:r>
    </w:p>
    <w:p w:rsidR="001D1624" w:rsidRDefault="001D1624" w14:paraId="5BDC9A80" w14:textId="77777777">
      <w:pPr>
        <w:pStyle w:val="CommentText"/>
        <w:numPr>
          <w:ilvl w:val="0"/>
          <w:numId w:val="12"/>
        </w:numPr>
      </w:pPr>
      <w:r>
        <w:t>Presentations (video, powerpoint)</w:t>
      </w:r>
    </w:p>
    <w:p w:rsidR="001D1624" w:rsidRDefault="001D1624" w14:paraId="392015C3" w14:textId="77777777">
      <w:pPr>
        <w:pStyle w:val="CommentText"/>
        <w:numPr>
          <w:ilvl w:val="0"/>
          <w:numId w:val="12"/>
        </w:numPr>
      </w:pPr>
      <w:r>
        <w:t>Discussions (or reflection of discussions for web)</w:t>
      </w:r>
    </w:p>
    <w:p w:rsidR="001D1624" w:rsidRDefault="001D1624" w14:paraId="1EEFBDF2" w14:textId="77777777">
      <w:pPr>
        <w:pStyle w:val="CommentText"/>
        <w:numPr>
          <w:ilvl w:val="0"/>
          <w:numId w:val="12"/>
        </w:numPr>
      </w:pPr>
      <w:r>
        <w:t>Journals / Reflective papers</w:t>
      </w:r>
    </w:p>
    <w:p w:rsidR="001D1624" w:rsidRDefault="001D1624" w14:paraId="6E56BA2A" w14:textId="77777777">
      <w:pPr>
        <w:pStyle w:val="CommentText"/>
        <w:numPr>
          <w:ilvl w:val="0"/>
          <w:numId w:val="12"/>
        </w:numPr>
      </w:pPr>
      <w:r>
        <w:t>Blogs</w:t>
      </w:r>
    </w:p>
    <w:p w:rsidR="001D1624" w:rsidRDefault="001D1624" w14:paraId="1030C184" w14:textId="77777777">
      <w:pPr>
        <w:pStyle w:val="CommentText"/>
        <w:numPr>
          <w:ilvl w:val="0"/>
          <w:numId w:val="12"/>
        </w:numPr>
      </w:pPr>
      <w:r>
        <w:t>E-Portfolio</w:t>
      </w:r>
    </w:p>
    <w:p w:rsidR="001D1624" w:rsidRDefault="001D1624" w14:paraId="397C99EE" w14:textId="77777777">
      <w:pPr>
        <w:pStyle w:val="CommentText"/>
        <w:numPr>
          <w:ilvl w:val="0"/>
          <w:numId w:val="12"/>
        </w:numPr>
      </w:pPr>
      <w:r>
        <w:t>Wiki</w:t>
      </w:r>
    </w:p>
    <w:p w:rsidR="001D1624" w:rsidRDefault="001D1624" w14:paraId="7C2A030B" w14:textId="77777777">
      <w:pPr>
        <w:pStyle w:val="CommentText"/>
        <w:numPr>
          <w:ilvl w:val="0"/>
          <w:numId w:val="12"/>
        </w:numPr>
      </w:pPr>
      <w:r>
        <w:t>Social Media / Interviews / Surveys (research/interactions outside the classroom)</w:t>
      </w:r>
    </w:p>
    <w:p w:rsidR="001D1624" w:rsidRDefault="001D1624" w14:paraId="72C3B70D" w14:textId="77777777">
      <w:pPr>
        <w:pStyle w:val="CommentText"/>
        <w:numPr>
          <w:ilvl w:val="0"/>
          <w:numId w:val="12"/>
        </w:numPr>
      </w:pPr>
      <w:r>
        <w:t>Visual Data (infographics, graphic organizer)</w:t>
      </w:r>
    </w:p>
    <w:p w:rsidR="001D1624" w:rsidP="0057508B" w:rsidRDefault="001D1624" w14:paraId="1906EC20" w14:textId="77777777">
      <w:pPr>
        <w:pStyle w:val="CommentText"/>
      </w:pPr>
      <w:r>
        <w:t>Some assignments can be combined with a reflective paper or presentation to meet all learning outcomes.</w:t>
      </w:r>
    </w:p>
  </w:comment>
  <w:comment w:initials="KM" w:author="Kelly Marjanovic" w:date="2023-03-29T15:44:00Z" w:id="17">
    <w:p w:rsidR="004F1076" w:rsidP="00F80203" w:rsidRDefault="004F1076" w14:paraId="3E52A692" w14:textId="77777777">
      <w:pPr>
        <w:pStyle w:val="CommentText"/>
      </w:pPr>
      <w:r>
        <w:rPr>
          <w:rStyle w:val="CommentReference"/>
        </w:rPr>
        <w:annotationRef/>
      </w:r>
      <w:r>
        <w:t>Use the Learning Outcomes from the beginning of the unit as a checklist of understanding before students move to the next unit.</w:t>
      </w:r>
    </w:p>
  </w:comment>
  <w:comment w:initials="KM" w:author="Kelly Marjanovic" w:date="2023-03-29T15:36:00" w:id="1525901917">
    <w:p w:rsidR="64404134" w:rsidP="64404134" w:rsidRDefault="64404134" w14:noSpellErr="1" w14:paraId="7BF8940D">
      <w:pPr>
        <w:pStyle w:val="CommentText"/>
        <w:rPr/>
      </w:pPr>
      <w:r w:rsidR="64404134">
        <w:rPr/>
        <w:t xml:space="preserve">Below are some examples of learning activities.  </w:t>
      </w:r>
      <w:r>
        <w:rPr>
          <w:rStyle w:val="CommentReference"/>
        </w:rPr>
        <w:annotationRef/>
      </w:r>
    </w:p>
    <w:p w:rsidR="64404134" w:rsidP="64404134" w:rsidRDefault="64404134" w14:noSpellErr="1" w14:paraId="5ADE78F4">
      <w:pPr>
        <w:pStyle w:val="CommentText"/>
        <w:rPr/>
      </w:pPr>
      <w:r w:rsidR="64404134">
        <w:rPr/>
        <w:t>There can be just one activity per topic, or have a couple at the end of the unit.</w:t>
      </w:r>
    </w:p>
    <w:p w:rsidR="64404134" w:rsidP="64404134" w:rsidRDefault="64404134" w14:noSpellErr="1" w14:paraId="616F23E3">
      <w:pPr>
        <w:pStyle w:val="CommentText"/>
        <w:rPr/>
      </w:pPr>
      <w:r w:rsidR="64404134">
        <w:rPr/>
        <w:t>Options for the first activity include an ice-breaker, or type of sharing/reflective activity that connects their past experiences to course content.</w:t>
      </w:r>
    </w:p>
  </w:comment>
</w:comments>
</file>

<file path=word/commentsExtended.xml><?xml version="1.0" encoding="utf-8"?>
<w15:commentsEx xmlns:mc="http://schemas.openxmlformats.org/markup-compatibility/2006" xmlns:w15="http://schemas.microsoft.com/office/word/2012/wordml" mc:Ignorable="w15">
  <w15:commentEx w15:done="0" w15:paraId="1507597D"/>
  <w15:commentEx w15:done="0" w15:paraId="0E61CA8A"/>
  <w15:commentEx w15:done="0" w15:paraId="3AFAA861"/>
  <w15:commentEx w15:done="0" w15:paraId="1906EC20"/>
  <w15:commentEx w15:done="0" w15:paraId="3E52A692"/>
  <w15:commentEx w15:paraId="616F23E3"/>
</w15:commentsEx>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27CED84D" w16cex:dateUtc="2023-03-29T21:31:00Z"/>
  <w16cex:commentExtensible w16cex:durableId="27CED983" w16cex:dateUtc="2023-03-29T21:36:00Z"/>
  <w16cex:commentExtensible w16cex:durableId="4E017736" w16cex:dateUtc="2023-03-29T21:36:00Z"/>
  <w16cex:commentExtensible w16cex:durableId="27CEDB32" w16cex:dateUtc="2023-03-29T21:43:00Z"/>
  <w16cex:commentExtensible w16cex:durableId="27CEDB5C" w16cex:dateUtc="2023-03-29T21:44:00Z"/>
  <w16cex:commentExtensible w16cex:durableId="27CEDB72" w16cex:dateUtc="2023-03-29T21:44:00Z"/>
</w16cex:commentsExtensible>
</file>

<file path=word/commentsIds.xml><?xml version="1.0" encoding="utf-8"?>
<w16cid:commentsIds xmlns:mc="http://schemas.openxmlformats.org/markup-compatibility/2006" xmlns:w16cid="http://schemas.microsoft.com/office/word/2016/wordml/cid" mc:Ignorable="w16cid">
  <w16cid:commentId w16cid:paraId="1507597D" w16cid:durableId="27CED84D"/>
  <w16cid:commentId w16cid:paraId="0E61CA8A" w16cid:durableId="27CED983"/>
  <w16cid:commentId w16cid:paraId="3AFAA861" w16cid:durableId="27CEDB32"/>
  <w16cid:commentId w16cid:paraId="1906EC20" w16cid:durableId="27CEDB5C"/>
  <w16cid:commentId w16cid:paraId="3E52A692" w16cid:durableId="27CEDB72"/>
  <w16cid:commentId w16cid:paraId="616F23E3" w16cid:durableId="4E01773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EB78E5" w:rsidRDefault="00EB78E5" w14:paraId="3E04B0F5" w14:textId="77777777">
      <w:pPr>
        <w:spacing w:after="0" w:line="240" w:lineRule="auto"/>
      </w:pPr>
      <w:r>
        <w:separator/>
      </w:r>
    </w:p>
  </w:endnote>
  <w:endnote w:type="continuationSeparator" w:id="0">
    <w:p w:rsidR="00EB78E5" w:rsidRDefault="00EB78E5" w14:paraId="4E049D76"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584981" w:rsidRDefault="008B5D16" w14:paraId="437B4BBF" w14:textId="77777777">
    <w:pPr>
      <w:pStyle w:val="Footer"/>
      <w:framePr w:wrap="around" w:hAnchor="margin" w:vAnchor="text" w:xAlign="right" w:y="1"/>
      <w:rPr>
        <w:rStyle w:val="PageNumber"/>
        <w:rFonts w:asciiTheme="minorHAnsi" w:hAnsiTheme="minorHAnsi" w:eastAsiaTheme="minorHAnsi" w:cstheme="minorBidi"/>
        <w:sz w:val="22"/>
        <w:szCs w:val="22"/>
        <w:lang w:eastAsia="en-US"/>
      </w:rPr>
    </w:pPr>
    <w:r>
      <w:rPr>
        <w:rStyle w:val="PageNumber"/>
        <w:rFonts w:eastAsiaTheme="majorEastAsia"/>
      </w:rPr>
      <w:fldChar w:fldCharType="begin"/>
    </w:r>
    <w:r>
      <w:rPr>
        <w:rStyle w:val="PageNumber"/>
        <w:rFonts w:eastAsiaTheme="majorEastAsia"/>
      </w:rPr>
      <w:instrText xml:space="preserve">PAGE  </w:instrText>
    </w:r>
    <w:r>
      <w:rPr>
        <w:rStyle w:val="PageNumber"/>
        <w:rFonts w:eastAsiaTheme="majorEastAsia"/>
      </w:rPr>
      <w:fldChar w:fldCharType="separate"/>
    </w:r>
    <w:r>
      <w:rPr>
        <w:rStyle w:val="PageNumber"/>
        <w:rFonts w:eastAsiaTheme="majorEastAsia"/>
        <w:noProof/>
      </w:rPr>
      <w:t>2</w:t>
    </w:r>
    <w:r>
      <w:rPr>
        <w:rStyle w:val="PageNumber"/>
        <w:rFonts w:eastAsiaTheme="majorEastAsia"/>
      </w:rPr>
      <w:fldChar w:fldCharType="end"/>
    </w:r>
  </w:p>
  <w:p w:rsidR="00584981" w:rsidRDefault="00584981" w14:paraId="6C15A68A" w14:textId="777777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EB78E5" w:rsidRDefault="00EB78E5" w14:paraId="29DB17C1" w14:textId="77777777">
      <w:pPr>
        <w:spacing w:after="0" w:line="240" w:lineRule="auto"/>
      </w:pPr>
      <w:r>
        <w:separator/>
      </w:r>
    </w:p>
  </w:footnote>
  <w:footnote w:type="continuationSeparator" w:id="0">
    <w:p w:rsidR="00EB78E5" w:rsidRDefault="00EB78E5" w14:paraId="6E353501"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mc:Ignorable="w14 w15 w16se w16cid w16 w16cex w16sdtdh wp14">
  <w:p w:rsidRPr="001261F8" w:rsidR="00584981" w:rsidP="00B60FFC" w:rsidRDefault="008B5D16" w14:paraId="7174263E" w14:textId="77777777">
    <w:pPr>
      <w:pStyle w:val="Header"/>
      <w:framePr w:wrap="around" w:hAnchor="page" w:vAnchor="text" w:x="2425" w:y="1"/>
      <w:rPr>
        <w:rStyle w:val="PageNumber"/>
        <w:rFonts w:asciiTheme="minorHAnsi" w:hAnsiTheme="minorHAnsi" w:eastAsiaTheme="minorHAnsi" w:cstheme="minorBidi"/>
        <w:sz w:val="22"/>
        <w:szCs w:val="22"/>
        <w:lang w:eastAsia="en-US"/>
      </w:rPr>
    </w:pPr>
    <w:r>
      <w:rPr>
        <w:rStyle w:val="PageNumber"/>
        <w:rFonts w:eastAsiaTheme="majorEastAsia"/>
      </w:rPr>
      <w:fldChar w:fldCharType="begin"/>
    </w:r>
    <w:r>
      <w:rPr>
        <w:rStyle w:val="PageNumber"/>
        <w:rFonts w:eastAsiaTheme="majorEastAsia"/>
      </w:rPr>
      <w:instrText xml:space="preserve">PAGE  </w:instrText>
    </w:r>
    <w:r>
      <w:rPr>
        <w:rStyle w:val="PageNumber"/>
        <w:rFonts w:eastAsiaTheme="majorEastAsia"/>
      </w:rPr>
      <w:fldChar w:fldCharType="separate"/>
    </w:r>
    <w:r>
      <w:rPr>
        <w:rStyle w:val="PageNumber"/>
        <w:rFonts w:eastAsiaTheme="majorEastAsia"/>
        <w:noProof/>
      </w:rPr>
      <w:t>2</w:t>
    </w:r>
    <w:r>
      <w:rPr>
        <w:rStyle w:val="PageNumber"/>
        <w:rFonts w:eastAsiaTheme="majorEastAsia"/>
      </w:rPr>
      <w:fldChar w:fldCharType="end"/>
    </w:r>
    <w:r w:rsidRPr="009806C1">
      <w:t xml:space="preserve"> </w:t>
    </w:r>
    <w:r w:rsidRPr="001261F8">
      <w:rPr>
        <w:color w:val="808080"/>
      </w:rPr>
      <w:t>Course Guide:</w:t>
    </w:r>
  </w:p>
  <w:p w:rsidRPr="001261F8" w:rsidR="00584981" w:rsidP="00B60FFC" w:rsidRDefault="008B5D16" w14:paraId="0FEC08FE" w14:textId="77777777">
    <w:pPr>
      <w:pStyle w:val="Header"/>
      <w:ind w:firstLine="2880"/>
      <w:rPr>
        <w:color w:val="808080"/>
      </w:rPr>
    </w:pPr>
    <w:r>
      <w:rPr>
        <w:noProof/>
        <w:color w:val="808080"/>
        <w:lang w:val="en-US" w:eastAsia="en-US"/>
      </w:rPr>
      <mc:AlternateContent>
        <mc:Choice Requires="wps">
          <w:drawing>
            <wp:anchor distT="4294967291" distB="4294967291" distL="114300" distR="114300" simplePos="0" relativeHeight="251658240" behindDoc="0" locked="0" layoutInCell="1" allowOverlap="1" wp14:anchorId="2841665E" wp14:editId="7000F49E">
              <wp:simplePos x="0" y="0"/>
              <wp:positionH relativeFrom="column">
                <wp:posOffset>-25400</wp:posOffset>
              </wp:positionH>
              <wp:positionV relativeFrom="paragraph">
                <wp:posOffset>269239</wp:posOffset>
              </wp:positionV>
              <wp:extent cx="4577715" cy="0"/>
              <wp:effectExtent l="0" t="0" r="13335" b="19050"/>
              <wp:wrapNone/>
              <wp:docPr id="4"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7715" cy="0"/>
                      </a:xfrm>
                      <a:prstGeom prst="line">
                        <a:avLst/>
                      </a:prstGeom>
                      <a:noFill/>
                      <a:ln w="9525">
                        <a:solidFill>
                          <a:srgbClr val="96969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 style="position:absolute;z-index:251658240;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spid="_x0000_s1026" strokecolor="#969696" from="-2pt,21.2pt" to="358.45pt,21.2pt" w14:anchorId="35685FA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"/>
          </w:pict>
        </mc:Fallback>
      </mc:AlternateContent>
    </w:r>
    <w:r w:rsidRPr="001261F8">
      <w:rPr>
        <w:color w:val="808080"/>
      </w:rPr>
      <w:t>POLI 1111: Canadian Government and Politics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xmlns:w="http://schemas.openxmlformats.org/wordprocessingml/2006/main" w:abstractNumId="21">
    <w:nsid w:val="22c84c4e"/>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20">
    <w:nsid w:val="7004b4ce"/>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9">
    <w:nsid w:val="15e16524"/>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8">
    <w:nsid w:val="2c51435d"/>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7">
    <w:nsid w:val="c5beeb0"/>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6">
    <w:nsid w:val="bc4bc6d"/>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5">
    <w:nsid w:val="4e3d6d5f"/>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4">
    <w:nsid w:val="2ecb2fde"/>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3">
    <w:nsid w:val="1098ca4d"/>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2">
    <w:nsid w:val="3daeec88"/>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w:abstractNumId="0" w15:restartNumberingAfterBreak="0">
    <w:nsid w:val="21E3373E"/>
    <w:multiLevelType w:val="hybridMultilevel"/>
    <w:tmpl w:val="23BAED44"/>
    <w:lvl w:ilvl="0" w:tplc="10090001">
      <w:start w:val="1"/>
      <w:numFmt w:val="bullet"/>
      <w:lvlText w:val=""/>
      <w:lvlJc w:val="left"/>
      <w:pPr>
        <w:ind w:left="720" w:hanging="360"/>
      </w:pPr>
      <w:rPr>
        <w:rFonts w:hint="default" w:ascii="Symbol" w:hAnsi="Symbol"/>
      </w:rPr>
    </w:lvl>
    <w:lvl w:ilvl="1" w:tplc="10090003" w:tentative="1">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1" w15:restartNumberingAfterBreak="0">
    <w:nsid w:val="3BA2025F"/>
    <w:multiLevelType w:val="hybridMultilevel"/>
    <w:tmpl w:val="4AF4F28C"/>
    <w:lvl w:ilvl="0" w:tplc="10090001">
      <w:start w:val="1"/>
      <w:numFmt w:val="bullet"/>
      <w:lvlText w:val=""/>
      <w:lvlJc w:val="left"/>
      <w:pPr>
        <w:ind w:left="720" w:hanging="360"/>
      </w:pPr>
      <w:rPr>
        <w:rFonts w:hint="default" w:ascii="Symbol" w:hAnsi="Symbol"/>
      </w:rPr>
    </w:lvl>
    <w:lvl w:ilvl="1" w:tplc="10090003" w:tentative="1">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2" w15:restartNumberingAfterBreak="0">
    <w:nsid w:val="3F601335"/>
    <w:multiLevelType w:val="hybridMultilevel"/>
    <w:tmpl w:val="3D6CC9A6"/>
    <w:lvl w:ilvl="0" w:tplc="7CBA4B42">
      <w:start w:val="1"/>
      <w:numFmt w:val="bullet"/>
      <w:lvlText w:val=""/>
      <w:lvlJc w:val="left"/>
      <w:pPr>
        <w:ind w:left="720" w:hanging="360"/>
      </w:pPr>
      <w:rPr>
        <w:rFonts w:ascii="Symbol" w:hAnsi="Symbol"/>
      </w:rPr>
    </w:lvl>
    <w:lvl w:ilvl="1" w:tplc="A23C63BE">
      <w:start w:val="1"/>
      <w:numFmt w:val="bullet"/>
      <w:lvlText w:val=""/>
      <w:lvlJc w:val="left"/>
      <w:pPr>
        <w:ind w:left="720" w:hanging="360"/>
      </w:pPr>
      <w:rPr>
        <w:rFonts w:ascii="Symbol" w:hAnsi="Symbol"/>
      </w:rPr>
    </w:lvl>
    <w:lvl w:ilvl="2" w:tplc="0312324E">
      <w:start w:val="1"/>
      <w:numFmt w:val="bullet"/>
      <w:lvlText w:val=""/>
      <w:lvlJc w:val="left"/>
      <w:pPr>
        <w:ind w:left="720" w:hanging="360"/>
      </w:pPr>
      <w:rPr>
        <w:rFonts w:ascii="Symbol" w:hAnsi="Symbol"/>
      </w:rPr>
    </w:lvl>
    <w:lvl w:ilvl="3" w:tplc="4E5483BA">
      <w:start w:val="1"/>
      <w:numFmt w:val="bullet"/>
      <w:lvlText w:val=""/>
      <w:lvlJc w:val="left"/>
      <w:pPr>
        <w:ind w:left="720" w:hanging="360"/>
      </w:pPr>
      <w:rPr>
        <w:rFonts w:ascii="Symbol" w:hAnsi="Symbol"/>
      </w:rPr>
    </w:lvl>
    <w:lvl w:ilvl="4" w:tplc="172E8B7E">
      <w:start w:val="1"/>
      <w:numFmt w:val="bullet"/>
      <w:lvlText w:val=""/>
      <w:lvlJc w:val="left"/>
      <w:pPr>
        <w:ind w:left="720" w:hanging="360"/>
      </w:pPr>
      <w:rPr>
        <w:rFonts w:ascii="Symbol" w:hAnsi="Symbol"/>
      </w:rPr>
    </w:lvl>
    <w:lvl w:ilvl="5" w:tplc="CC14D03E">
      <w:start w:val="1"/>
      <w:numFmt w:val="bullet"/>
      <w:lvlText w:val=""/>
      <w:lvlJc w:val="left"/>
      <w:pPr>
        <w:ind w:left="720" w:hanging="360"/>
      </w:pPr>
      <w:rPr>
        <w:rFonts w:ascii="Symbol" w:hAnsi="Symbol"/>
      </w:rPr>
    </w:lvl>
    <w:lvl w:ilvl="6" w:tplc="95625A20">
      <w:start w:val="1"/>
      <w:numFmt w:val="bullet"/>
      <w:lvlText w:val=""/>
      <w:lvlJc w:val="left"/>
      <w:pPr>
        <w:ind w:left="720" w:hanging="360"/>
      </w:pPr>
      <w:rPr>
        <w:rFonts w:ascii="Symbol" w:hAnsi="Symbol"/>
      </w:rPr>
    </w:lvl>
    <w:lvl w:ilvl="7" w:tplc="E56ACB6A">
      <w:start w:val="1"/>
      <w:numFmt w:val="bullet"/>
      <w:lvlText w:val=""/>
      <w:lvlJc w:val="left"/>
      <w:pPr>
        <w:ind w:left="720" w:hanging="360"/>
      </w:pPr>
      <w:rPr>
        <w:rFonts w:ascii="Symbol" w:hAnsi="Symbol"/>
      </w:rPr>
    </w:lvl>
    <w:lvl w:ilvl="8" w:tplc="19C88404">
      <w:start w:val="1"/>
      <w:numFmt w:val="bullet"/>
      <w:lvlText w:val=""/>
      <w:lvlJc w:val="left"/>
      <w:pPr>
        <w:ind w:left="720" w:hanging="360"/>
      </w:pPr>
      <w:rPr>
        <w:rFonts w:ascii="Symbol" w:hAnsi="Symbol"/>
      </w:rPr>
    </w:lvl>
  </w:abstractNum>
  <w:abstractNum w:abstractNumId="3" w15:restartNumberingAfterBreak="0">
    <w:nsid w:val="42F021FD"/>
    <w:multiLevelType w:val="hybridMultilevel"/>
    <w:tmpl w:val="46D6F092"/>
    <w:lvl w:ilvl="0" w:tplc="CEAE6C90">
      <w:start w:val="1"/>
      <w:numFmt w:val="bullet"/>
      <w:lvlText w:val=""/>
      <w:lvlJc w:val="left"/>
      <w:pPr>
        <w:ind w:left="720" w:hanging="360"/>
      </w:pPr>
      <w:rPr>
        <w:rFonts w:ascii="Symbol" w:hAnsi="Symbol"/>
      </w:rPr>
    </w:lvl>
    <w:lvl w:ilvl="1" w:tplc="4FDAD322">
      <w:start w:val="1"/>
      <w:numFmt w:val="bullet"/>
      <w:lvlText w:val=""/>
      <w:lvlJc w:val="left"/>
      <w:pPr>
        <w:ind w:left="720" w:hanging="360"/>
      </w:pPr>
      <w:rPr>
        <w:rFonts w:ascii="Symbol" w:hAnsi="Symbol"/>
      </w:rPr>
    </w:lvl>
    <w:lvl w:ilvl="2" w:tplc="3FBC92FE">
      <w:start w:val="1"/>
      <w:numFmt w:val="bullet"/>
      <w:lvlText w:val=""/>
      <w:lvlJc w:val="left"/>
      <w:pPr>
        <w:ind w:left="720" w:hanging="360"/>
      </w:pPr>
      <w:rPr>
        <w:rFonts w:ascii="Symbol" w:hAnsi="Symbol"/>
      </w:rPr>
    </w:lvl>
    <w:lvl w:ilvl="3" w:tplc="9B769AA0">
      <w:start w:val="1"/>
      <w:numFmt w:val="bullet"/>
      <w:lvlText w:val=""/>
      <w:lvlJc w:val="left"/>
      <w:pPr>
        <w:ind w:left="720" w:hanging="360"/>
      </w:pPr>
      <w:rPr>
        <w:rFonts w:ascii="Symbol" w:hAnsi="Symbol"/>
      </w:rPr>
    </w:lvl>
    <w:lvl w:ilvl="4" w:tplc="8CAAF67C">
      <w:start w:val="1"/>
      <w:numFmt w:val="bullet"/>
      <w:lvlText w:val=""/>
      <w:lvlJc w:val="left"/>
      <w:pPr>
        <w:ind w:left="720" w:hanging="360"/>
      </w:pPr>
      <w:rPr>
        <w:rFonts w:ascii="Symbol" w:hAnsi="Symbol"/>
      </w:rPr>
    </w:lvl>
    <w:lvl w:ilvl="5" w:tplc="A61E4962">
      <w:start w:val="1"/>
      <w:numFmt w:val="bullet"/>
      <w:lvlText w:val=""/>
      <w:lvlJc w:val="left"/>
      <w:pPr>
        <w:ind w:left="720" w:hanging="360"/>
      </w:pPr>
      <w:rPr>
        <w:rFonts w:ascii="Symbol" w:hAnsi="Symbol"/>
      </w:rPr>
    </w:lvl>
    <w:lvl w:ilvl="6" w:tplc="C1B25910">
      <w:start w:val="1"/>
      <w:numFmt w:val="bullet"/>
      <w:lvlText w:val=""/>
      <w:lvlJc w:val="left"/>
      <w:pPr>
        <w:ind w:left="720" w:hanging="360"/>
      </w:pPr>
      <w:rPr>
        <w:rFonts w:ascii="Symbol" w:hAnsi="Symbol"/>
      </w:rPr>
    </w:lvl>
    <w:lvl w:ilvl="7" w:tplc="526ECC0C">
      <w:start w:val="1"/>
      <w:numFmt w:val="bullet"/>
      <w:lvlText w:val=""/>
      <w:lvlJc w:val="left"/>
      <w:pPr>
        <w:ind w:left="720" w:hanging="360"/>
      </w:pPr>
      <w:rPr>
        <w:rFonts w:ascii="Symbol" w:hAnsi="Symbol"/>
      </w:rPr>
    </w:lvl>
    <w:lvl w:ilvl="8" w:tplc="83560500">
      <w:start w:val="1"/>
      <w:numFmt w:val="bullet"/>
      <w:lvlText w:val=""/>
      <w:lvlJc w:val="left"/>
      <w:pPr>
        <w:ind w:left="720" w:hanging="360"/>
      </w:pPr>
      <w:rPr>
        <w:rFonts w:ascii="Symbol" w:hAnsi="Symbol"/>
      </w:rPr>
    </w:lvl>
  </w:abstractNum>
  <w:abstractNum w:abstractNumId="4" w15:restartNumberingAfterBreak="0">
    <w:nsid w:val="58B72B1A"/>
    <w:multiLevelType w:val="multilevel"/>
    <w:tmpl w:val="8AAC777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5" w15:restartNumberingAfterBreak="0">
    <w:nsid w:val="5E72034E"/>
    <w:multiLevelType w:val="hybridMultilevel"/>
    <w:tmpl w:val="C3AE90F8"/>
    <w:lvl w:ilvl="0" w:tplc="518A7EFA">
      <w:numFmt w:val="bullet"/>
      <w:lvlText w:val="-"/>
      <w:lvlJc w:val="left"/>
      <w:pPr>
        <w:ind w:left="720" w:hanging="360"/>
      </w:pPr>
      <w:rPr>
        <w:rFonts w:hint="default" w:ascii="Calibri" w:hAnsi="Calibri" w:eastAsiaTheme="minorEastAsia" w:cstheme="minorBidi"/>
      </w:rPr>
    </w:lvl>
    <w:lvl w:ilvl="1" w:tplc="10090003" w:tentative="1">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6" w15:restartNumberingAfterBreak="0">
    <w:nsid w:val="649F00FD"/>
    <w:multiLevelType w:val="multilevel"/>
    <w:tmpl w:val="0BCE29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64E334A1"/>
    <w:multiLevelType w:val="hybridMultilevel"/>
    <w:tmpl w:val="874271A6"/>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8" w15:restartNumberingAfterBreak="0">
    <w:nsid w:val="67184D2C"/>
    <w:multiLevelType w:val="hybridMultilevel"/>
    <w:tmpl w:val="3E1647C4"/>
    <w:lvl w:ilvl="0" w:tplc="1009000F">
      <w:start w:val="1"/>
      <w:numFmt w:val="decimal"/>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9" w15:restartNumberingAfterBreak="0">
    <w:nsid w:val="6AEE7018"/>
    <w:multiLevelType w:val="hybridMultilevel"/>
    <w:tmpl w:val="158AD16A"/>
    <w:lvl w:ilvl="0" w:tplc="10090001">
      <w:start w:val="1"/>
      <w:numFmt w:val="bullet"/>
      <w:lvlText w:val=""/>
      <w:lvlJc w:val="left"/>
      <w:pPr>
        <w:ind w:left="720" w:hanging="360"/>
      </w:pPr>
      <w:rPr>
        <w:rFonts w:hint="default" w:ascii="Symbol" w:hAnsi="Symbol"/>
      </w:rPr>
    </w:lvl>
    <w:lvl w:ilvl="1" w:tplc="10090003">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10" w15:restartNumberingAfterBreak="0">
    <w:nsid w:val="727842E4"/>
    <w:multiLevelType w:val="hybridMultilevel"/>
    <w:tmpl w:val="DF381534"/>
    <w:lvl w:ilvl="0" w:tplc="10090001">
      <w:start w:val="1"/>
      <w:numFmt w:val="bullet"/>
      <w:lvlText w:val=""/>
      <w:lvlJc w:val="left"/>
      <w:pPr>
        <w:ind w:left="720" w:hanging="360"/>
      </w:pPr>
      <w:rPr>
        <w:rFonts w:hint="default" w:ascii="Symbol" w:hAnsi="Symbol"/>
      </w:rPr>
    </w:lvl>
    <w:lvl w:ilvl="1" w:tplc="10090003" w:tentative="1">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11" w15:restartNumberingAfterBreak="0">
    <w:nsid w:val="7D114828"/>
    <w:multiLevelType w:val="hybridMultilevel"/>
    <w:tmpl w:val="3E1647C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num w:numId="22">
    <w:abstractNumId w:val="21"/>
  </w:num>
  <w:num w:numId="21">
    <w:abstractNumId w:val="20"/>
  </w:num>
  <w:num w:numId="20">
    <w:abstractNumId w:val="19"/>
  </w:num>
  <w:num w:numId="19">
    <w:abstractNumId w:val="18"/>
  </w:num>
  <w:num w:numId="18">
    <w:abstractNumId w:val="17"/>
  </w:num>
  <w:num w:numId="17">
    <w:abstractNumId w:val="16"/>
  </w:num>
  <w:num w:numId="16">
    <w:abstractNumId w:val="15"/>
  </w:num>
  <w:num w:numId="15">
    <w:abstractNumId w:val="14"/>
  </w:num>
  <w:num w:numId="14">
    <w:abstractNumId w:val="13"/>
  </w:num>
  <w:num w:numId="13">
    <w:abstractNumId w:val="12"/>
  </w:num>
  <w:num w:numId="1" w16cid:durableId="1368216431">
    <w:abstractNumId w:val="9"/>
  </w:num>
  <w:num w:numId="2" w16cid:durableId="2089568756">
    <w:abstractNumId w:val="0"/>
  </w:num>
  <w:num w:numId="3" w16cid:durableId="1289700374">
    <w:abstractNumId w:val="5"/>
  </w:num>
  <w:num w:numId="4" w16cid:durableId="810025755">
    <w:abstractNumId w:val="6"/>
  </w:num>
  <w:num w:numId="5" w16cid:durableId="1547140325">
    <w:abstractNumId w:val="4"/>
  </w:num>
  <w:num w:numId="6" w16cid:durableId="147063303">
    <w:abstractNumId w:val="10"/>
  </w:num>
  <w:num w:numId="7" w16cid:durableId="1637105595">
    <w:abstractNumId w:val="8"/>
  </w:num>
  <w:num w:numId="8" w16cid:durableId="2045325440">
    <w:abstractNumId w:val="1"/>
  </w:num>
  <w:num w:numId="9" w16cid:durableId="1643851263">
    <w:abstractNumId w:val="11"/>
  </w:num>
  <w:num w:numId="10" w16cid:durableId="1962220404">
    <w:abstractNumId w:val="7"/>
  </w:num>
  <w:num w:numId="11" w16cid:durableId="128130002">
    <w:abstractNumId w:val="2"/>
  </w:num>
  <w:num w:numId="12" w16cid:durableId="562758821">
    <w:abstractNumId w:val="3"/>
  </w:num>
</w:numbering>
</file>

<file path=word/people.xml><?xml version="1.0" encoding="utf-8"?>
<w15:people xmlns:mc="http://schemas.openxmlformats.org/markup-compatibility/2006" xmlns:w15="http://schemas.microsoft.com/office/word/2012/wordml" mc:Ignorable="w15">
  <w15:person w15:author="Kelly Marjanovic">
    <w15:presenceInfo w15:providerId="AD" w15:userId="S::Kelly.Marjanovic@twu.ca::940decf0-7254-485d-aa73-72c9d03225a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7"/>
  <w:trackRevisions w:val="false"/>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7579E"/>
    <w:rsid w:val="000913B7"/>
    <w:rsid w:val="001121F3"/>
    <w:rsid w:val="00132877"/>
    <w:rsid w:val="00170470"/>
    <w:rsid w:val="001C4A20"/>
    <w:rsid w:val="001D1624"/>
    <w:rsid w:val="002005BE"/>
    <w:rsid w:val="0020259C"/>
    <w:rsid w:val="0024380B"/>
    <w:rsid w:val="002B015E"/>
    <w:rsid w:val="002D7C95"/>
    <w:rsid w:val="003150D0"/>
    <w:rsid w:val="00327732"/>
    <w:rsid w:val="00376B72"/>
    <w:rsid w:val="003E3C9C"/>
    <w:rsid w:val="003E5793"/>
    <w:rsid w:val="004002B8"/>
    <w:rsid w:val="0043117F"/>
    <w:rsid w:val="00431C6F"/>
    <w:rsid w:val="004F1076"/>
    <w:rsid w:val="00557637"/>
    <w:rsid w:val="00584981"/>
    <w:rsid w:val="005F275C"/>
    <w:rsid w:val="00615CD2"/>
    <w:rsid w:val="00654FBB"/>
    <w:rsid w:val="0065664E"/>
    <w:rsid w:val="00663756"/>
    <w:rsid w:val="006D42F2"/>
    <w:rsid w:val="0071448A"/>
    <w:rsid w:val="00727EA5"/>
    <w:rsid w:val="00746D67"/>
    <w:rsid w:val="007869B3"/>
    <w:rsid w:val="007C44CB"/>
    <w:rsid w:val="007D3321"/>
    <w:rsid w:val="007F52BC"/>
    <w:rsid w:val="00825942"/>
    <w:rsid w:val="00855DEA"/>
    <w:rsid w:val="008565B3"/>
    <w:rsid w:val="0087055B"/>
    <w:rsid w:val="008B5D16"/>
    <w:rsid w:val="008D3796"/>
    <w:rsid w:val="008D6820"/>
    <w:rsid w:val="008F339B"/>
    <w:rsid w:val="008F4098"/>
    <w:rsid w:val="00972513"/>
    <w:rsid w:val="009A1DFA"/>
    <w:rsid w:val="009A3C7C"/>
    <w:rsid w:val="009E5041"/>
    <w:rsid w:val="009F2EF8"/>
    <w:rsid w:val="00A4106A"/>
    <w:rsid w:val="00A7236E"/>
    <w:rsid w:val="00A81F3C"/>
    <w:rsid w:val="00A8657D"/>
    <w:rsid w:val="00A96AAC"/>
    <w:rsid w:val="00AA0C8A"/>
    <w:rsid w:val="00AC209F"/>
    <w:rsid w:val="00AE6325"/>
    <w:rsid w:val="00B2267B"/>
    <w:rsid w:val="00BA1B5F"/>
    <w:rsid w:val="00BE789D"/>
    <w:rsid w:val="00C17366"/>
    <w:rsid w:val="00C46D24"/>
    <w:rsid w:val="00C66D33"/>
    <w:rsid w:val="00D7405D"/>
    <w:rsid w:val="00D84392"/>
    <w:rsid w:val="00DB049A"/>
    <w:rsid w:val="00DB11D3"/>
    <w:rsid w:val="00DB2DCA"/>
    <w:rsid w:val="00E7579E"/>
    <w:rsid w:val="00EA4184"/>
    <w:rsid w:val="00EB78E5"/>
    <w:rsid w:val="00EC629B"/>
    <w:rsid w:val="00F37E7D"/>
    <w:rsid w:val="00FB6769"/>
    <w:rsid w:val="00FB6C12"/>
    <w:rsid w:val="00FD21F8"/>
    <w:rsid w:val="060BE141"/>
    <w:rsid w:val="09BD5E16"/>
    <w:rsid w:val="0C92940B"/>
    <w:rsid w:val="0D5A22CA"/>
    <w:rsid w:val="13C9644E"/>
    <w:rsid w:val="13D9D5D7"/>
    <w:rsid w:val="24837141"/>
    <w:rsid w:val="2514E5F4"/>
    <w:rsid w:val="289BAFED"/>
    <w:rsid w:val="2A61D573"/>
    <w:rsid w:val="2B11D067"/>
    <w:rsid w:val="2F0BD21F"/>
    <w:rsid w:val="31C207BC"/>
    <w:rsid w:val="3D09CE7C"/>
    <w:rsid w:val="43395F0A"/>
    <w:rsid w:val="44F97619"/>
    <w:rsid w:val="4573CA5F"/>
    <w:rsid w:val="46269A7D"/>
    <w:rsid w:val="47EC4A3F"/>
    <w:rsid w:val="4FB95F86"/>
    <w:rsid w:val="55D8EC63"/>
    <w:rsid w:val="5A9BDB49"/>
    <w:rsid w:val="5B86C8ED"/>
    <w:rsid w:val="5D8C430D"/>
    <w:rsid w:val="5DC809EE"/>
    <w:rsid w:val="5DD0FFB0"/>
    <w:rsid w:val="62A470D3"/>
    <w:rsid w:val="64404134"/>
    <w:rsid w:val="674A20EC"/>
    <w:rsid w:val="6FAF280F"/>
    <w:rsid w:val="722C9CAF"/>
    <w:rsid w:val="75FA22E5"/>
    <w:rsid w:val="771C0625"/>
    <w:rsid w:val="793CE1F8"/>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FE61E0"/>
  <w15:chartTrackingRefBased/>
  <w15:docId w15:val="{CB94C3B2-1515-4D1E-956B-60A4A00643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E7579E"/>
    <w:pPr>
      <w:spacing w:after="200" w:line="276" w:lineRule="auto"/>
    </w:pPr>
    <w:rPr>
      <w:rFonts w:eastAsiaTheme="minorEastAsia"/>
      <w:lang w:eastAsia="en-CA"/>
    </w:rPr>
  </w:style>
  <w:style w:type="paragraph" w:styleId="Heading1">
    <w:name w:val="heading 1"/>
    <w:basedOn w:val="Normal"/>
    <w:next w:val="Normal"/>
    <w:link w:val="Heading1Char"/>
    <w:uiPriority w:val="9"/>
    <w:qFormat/>
    <w:rsid w:val="00E7579E"/>
    <w:pPr>
      <w:keepNext/>
      <w:keepLines/>
      <w:spacing w:before="480" w:after="0"/>
      <w:outlineLvl w:val="0"/>
    </w:pPr>
    <w:rPr>
      <w:rFonts w:asciiTheme="majorHAnsi" w:hAnsiTheme="majorHAnsi" w:eastAsiaTheme="majorEastAsia" w:cstheme="majorBidi"/>
      <w:b/>
      <w:bCs/>
      <w:color w:val="2F5496" w:themeColor="accent1" w:themeShade="BF"/>
      <w:sz w:val="28"/>
      <w:szCs w:val="28"/>
    </w:rPr>
  </w:style>
  <w:style w:type="paragraph" w:styleId="Heading2">
    <w:name w:val="heading 2"/>
    <w:basedOn w:val="Normal"/>
    <w:next w:val="Normal"/>
    <w:link w:val="Heading2Char"/>
    <w:uiPriority w:val="9"/>
    <w:unhideWhenUsed/>
    <w:qFormat/>
    <w:rsid w:val="00E7579E"/>
    <w:pPr>
      <w:keepNext/>
      <w:keepLines/>
      <w:spacing w:before="200" w:after="0"/>
      <w:outlineLvl w:val="1"/>
    </w:pPr>
    <w:rPr>
      <w:rFonts w:asciiTheme="majorHAnsi" w:hAnsiTheme="majorHAnsi" w:eastAsiaTheme="majorEastAsia" w:cstheme="majorBidi"/>
      <w:b/>
      <w:bCs/>
      <w:color w:val="4472C4" w:themeColor="accent1"/>
      <w:sz w:val="26"/>
      <w:szCs w:val="26"/>
    </w:rPr>
  </w:style>
  <w:style w:type="paragraph" w:styleId="Heading3">
    <w:name w:val="heading 3"/>
    <w:basedOn w:val="Normal"/>
    <w:next w:val="Normal"/>
    <w:link w:val="Heading3Char"/>
    <w:uiPriority w:val="9"/>
    <w:unhideWhenUsed/>
    <w:qFormat/>
    <w:rsid w:val="00E7579E"/>
    <w:pPr>
      <w:keepNext/>
      <w:keepLines/>
      <w:spacing w:before="200" w:after="0"/>
      <w:outlineLvl w:val="2"/>
    </w:pPr>
    <w:rPr>
      <w:rFonts w:asciiTheme="majorHAnsi" w:hAnsiTheme="majorHAnsi" w:eastAsiaTheme="majorEastAsia" w:cstheme="majorBidi"/>
      <w:b/>
      <w:bCs/>
      <w:color w:val="4472C4" w:themeColor="accent1"/>
    </w:rPr>
  </w:style>
  <w:style w:type="paragraph" w:styleId="Heading4">
    <w:name w:val="heading 4"/>
    <w:basedOn w:val="Normal"/>
    <w:next w:val="Normal"/>
    <w:link w:val="Heading4Char"/>
    <w:uiPriority w:val="9"/>
    <w:unhideWhenUsed/>
    <w:qFormat/>
    <w:rsid w:val="00E7579E"/>
    <w:pPr>
      <w:keepNext/>
      <w:keepLines/>
      <w:spacing w:before="200" w:after="0"/>
      <w:outlineLvl w:val="3"/>
    </w:pPr>
    <w:rPr>
      <w:rFonts w:asciiTheme="majorHAnsi" w:hAnsiTheme="majorHAnsi" w:eastAsiaTheme="majorEastAsia" w:cstheme="majorBidi"/>
      <w:b/>
      <w:bCs/>
      <w:i/>
      <w:iCs/>
      <w:color w:val="4472C4" w:themeColor="accent1"/>
    </w:rPr>
  </w:style>
  <w:style w:type="paragraph" w:styleId="Heading5">
    <w:name w:val="heading 5"/>
    <w:basedOn w:val="Normal"/>
    <w:next w:val="Normal"/>
    <w:link w:val="Heading5Char"/>
    <w:uiPriority w:val="9"/>
    <w:unhideWhenUsed/>
    <w:qFormat/>
    <w:rsid w:val="00E7579E"/>
    <w:pPr>
      <w:keepNext/>
      <w:keepLines/>
      <w:spacing w:before="200" w:after="0"/>
      <w:outlineLvl w:val="4"/>
    </w:pPr>
    <w:rPr>
      <w:rFonts w:asciiTheme="majorHAnsi" w:hAnsiTheme="majorHAnsi" w:eastAsiaTheme="majorEastAsia" w:cstheme="majorBidi"/>
      <w:color w:val="1F3763" w:themeColor="accent1" w:themeShade="7F"/>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E7579E"/>
    <w:rPr>
      <w:rFonts w:asciiTheme="majorHAnsi" w:hAnsiTheme="majorHAnsi" w:eastAsiaTheme="majorEastAsia" w:cstheme="majorBidi"/>
      <w:b/>
      <w:bCs/>
      <w:color w:val="2F5496" w:themeColor="accent1" w:themeShade="BF"/>
      <w:sz w:val="28"/>
      <w:szCs w:val="28"/>
      <w:lang w:eastAsia="en-CA"/>
    </w:rPr>
  </w:style>
  <w:style w:type="character" w:styleId="Heading2Char" w:customStyle="1">
    <w:name w:val="Heading 2 Char"/>
    <w:basedOn w:val="DefaultParagraphFont"/>
    <w:link w:val="Heading2"/>
    <w:uiPriority w:val="9"/>
    <w:rsid w:val="00E7579E"/>
    <w:rPr>
      <w:rFonts w:asciiTheme="majorHAnsi" w:hAnsiTheme="majorHAnsi" w:eastAsiaTheme="majorEastAsia" w:cstheme="majorBidi"/>
      <w:b/>
      <w:bCs/>
      <w:color w:val="4472C4" w:themeColor="accent1"/>
      <w:sz w:val="26"/>
      <w:szCs w:val="26"/>
      <w:lang w:eastAsia="en-CA"/>
    </w:rPr>
  </w:style>
  <w:style w:type="character" w:styleId="Heading3Char" w:customStyle="1">
    <w:name w:val="Heading 3 Char"/>
    <w:basedOn w:val="DefaultParagraphFont"/>
    <w:link w:val="Heading3"/>
    <w:uiPriority w:val="9"/>
    <w:rsid w:val="00E7579E"/>
    <w:rPr>
      <w:rFonts w:asciiTheme="majorHAnsi" w:hAnsiTheme="majorHAnsi" w:eastAsiaTheme="majorEastAsia" w:cstheme="majorBidi"/>
      <w:b/>
      <w:bCs/>
      <w:color w:val="4472C4" w:themeColor="accent1"/>
      <w:lang w:eastAsia="en-CA"/>
    </w:rPr>
  </w:style>
  <w:style w:type="character" w:styleId="Heading4Char" w:customStyle="1">
    <w:name w:val="Heading 4 Char"/>
    <w:basedOn w:val="DefaultParagraphFont"/>
    <w:link w:val="Heading4"/>
    <w:uiPriority w:val="9"/>
    <w:rsid w:val="00E7579E"/>
    <w:rPr>
      <w:rFonts w:asciiTheme="majorHAnsi" w:hAnsiTheme="majorHAnsi" w:eastAsiaTheme="majorEastAsia" w:cstheme="majorBidi"/>
      <w:b/>
      <w:bCs/>
      <w:i/>
      <w:iCs/>
      <w:color w:val="4472C4" w:themeColor="accent1"/>
      <w:lang w:eastAsia="en-CA"/>
    </w:rPr>
  </w:style>
  <w:style w:type="character" w:styleId="Heading5Char" w:customStyle="1">
    <w:name w:val="Heading 5 Char"/>
    <w:basedOn w:val="DefaultParagraphFont"/>
    <w:link w:val="Heading5"/>
    <w:uiPriority w:val="9"/>
    <w:rsid w:val="00E7579E"/>
    <w:rPr>
      <w:rFonts w:asciiTheme="majorHAnsi" w:hAnsiTheme="majorHAnsi" w:eastAsiaTheme="majorEastAsia" w:cstheme="majorBidi"/>
      <w:color w:val="1F3763" w:themeColor="accent1" w:themeShade="7F"/>
      <w:lang w:eastAsia="en-CA"/>
    </w:rPr>
  </w:style>
  <w:style w:type="paragraph" w:styleId="Header">
    <w:name w:val="header"/>
    <w:basedOn w:val="Normal"/>
    <w:link w:val="HeaderChar"/>
    <w:uiPriority w:val="99"/>
    <w:unhideWhenUsed/>
    <w:rsid w:val="00E7579E"/>
    <w:pPr>
      <w:tabs>
        <w:tab w:val="center" w:pos="4680"/>
        <w:tab w:val="right" w:pos="9360"/>
      </w:tabs>
      <w:spacing w:after="240" w:line="260" w:lineRule="atLeast"/>
      <w:contextualSpacing/>
    </w:pPr>
    <w:rPr>
      <w:rFonts w:ascii="Palatino Linotype" w:hAnsi="Palatino Linotype" w:eastAsia="Times New Roman" w:cs="Times New Roman"/>
      <w:sz w:val="24"/>
      <w:szCs w:val="24"/>
    </w:rPr>
  </w:style>
  <w:style w:type="character" w:styleId="HeaderChar" w:customStyle="1">
    <w:name w:val="Header Char"/>
    <w:basedOn w:val="DefaultParagraphFont"/>
    <w:link w:val="Header"/>
    <w:uiPriority w:val="99"/>
    <w:rsid w:val="00E7579E"/>
    <w:rPr>
      <w:rFonts w:ascii="Palatino Linotype" w:hAnsi="Palatino Linotype" w:eastAsia="Times New Roman" w:cs="Times New Roman"/>
      <w:sz w:val="24"/>
      <w:szCs w:val="24"/>
      <w:lang w:eastAsia="en-CA"/>
    </w:rPr>
  </w:style>
  <w:style w:type="paragraph" w:styleId="Footer">
    <w:name w:val="footer"/>
    <w:basedOn w:val="Normal"/>
    <w:link w:val="FooterChar"/>
    <w:uiPriority w:val="99"/>
    <w:unhideWhenUsed/>
    <w:rsid w:val="00E7579E"/>
    <w:pPr>
      <w:tabs>
        <w:tab w:val="center" w:pos="4680"/>
        <w:tab w:val="right" w:pos="9360"/>
      </w:tabs>
      <w:spacing w:after="240" w:line="260" w:lineRule="atLeast"/>
      <w:contextualSpacing/>
    </w:pPr>
    <w:rPr>
      <w:rFonts w:ascii="Palatino Linotype" w:hAnsi="Palatino Linotype" w:eastAsia="Times New Roman" w:cs="Times New Roman"/>
      <w:sz w:val="24"/>
      <w:szCs w:val="24"/>
    </w:rPr>
  </w:style>
  <w:style w:type="character" w:styleId="FooterChar" w:customStyle="1">
    <w:name w:val="Footer Char"/>
    <w:basedOn w:val="DefaultParagraphFont"/>
    <w:link w:val="Footer"/>
    <w:uiPriority w:val="99"/>
    <w:rsid w:val="00E7579E"/>
    <w:rPr>
      <w:rFonts w:ascii="Palatino Linotype" w:hAnsi="Palatino Linotype" w:eastAsia="Times New Roman" w:cs="Times New Roman"/>
      <w:sz w:val="24"/>
      <w:szCs w:val="24"/>
      <w:lang w:eastAsia="en-CA"/>
    </w:rPr>
  </w:style>
  <w:style w:type="character" w:styleId="PageNumber">
    <w:name w:val="page number"/>
    <w:basedOn w:val="DefaultParagraphFont"/>
    <w:semiHidden/>
    <w:rsid w:val="00E7579E"/>
  </w:style>
  <w:style w:type="paragraph" w:styleId="ListParagraph">
    <w:name w:val="List Paragraph"/>
    <w:basedOn w:val="Normal"/>
    <w:uiPriority w:val="34"/>
    <w:qFormat/>
    <w:rsid w:val="00E7579E"/>
    <w:pPr>
      <w:ind w:left="720"/>
      <w:contextualSpacing/>
    </w:pPr>
  </w:style>
  <w:style w:type="character" w:styleId="CommentReference">
    <w:name w:val="annotation reference"/>
    <w:basedOn w:val="DefaultParagraphFont"/>
    <w:uiPriority w:val="99"/>
    <w:unhideWhenUsed/>
    <w:rsid w:val="00E7579E"/>
    <w:rPr>
      <w:sz w:val="16"/>
      <w:szCs w:val="16"/>
    </w:rPr>
  </w:style>
  <w:style w:type="paragraph" w:styleId="CommentText">
    <w:name w:val="annotation text"/>
    <w:basedOn w:val="Normal"/>
    <w:link w:val="CommentTextChar"/>
    <w:uiPriority w:val="99"/>
    <w:unhideWhenUsed/>
    <w:rsid w:val="00E7579E"/>
    <w:pPr>
      <w:spacing w:line="240" w:lineRule="auto"/>
    </w:pPr>
    <w:rPr>
      <w:sz w:val="20"/>
      <w:szCs w:val="20"/>
    </w:rPr>
  </w:style>
  <w:style w:type="character" w:styleId="CommentTextChar" w:customStyle="1">
    <w:name w:val="Comment Text Char"/>
    <w:basedOn w:val="DefaultParagraphFont"/>
    <w:link w:val="CommentText"/>
    <w:uiPriority w:val="99"/>
    <w:rsid w:val="00E7579E"/>
    <w:rPr>
      <w:rFonts w:eastAsiaTheme="minorEastAsia"/>
      <w:sz w:val="20"/>
      <w:szCs w:val="20"/>
      <w:lang w:eastAsia="en-CA"/>
    </w:rPr>
  </w:style>
  <w:style w:type="character" w:styleId="Strong">
    <w:name w:val="Strong"/>
    <w:basedOn w:val="DefaultParagraphFont"/>
    <w:uiPriority w:val="22"/>
    <w:qFormat/>
    <w:rsid w:val="00E7579E"/>
    <w:rPr>
      <w:b/>
      <w:bCs/>
    </w:rPr>
  </w:style>
  <w:style w:type="character" w:styleId="BookTitle">
    <w:name w:val="Book Title"/>
    <w:basedOn w:val="DefaultParagraphFont"/>
    <w:uiPriority w:val="33"/>
    <w:qFormat/>
    <w:rsid w:val="00E7579E"/>
    <w:rPr>
      <w:b/>
      <w:bCs/>
      <w:smallCaps/>
      <w:spacing w:val="5"/>
    </w:rPr>
  </w:style>
  <w:style w:type="character" w:styleId="Emphasis">
    <w:name w:val="Emphasis"/>
    <w:basedOn w:val="DefaultParagraphFont"/>
    <w:uiPriority w:val="20"/>
    <w:qFormat/>
    <w:rsid w:val="00E7579E"/>
    <w:rPr>
      <w:i/>
      <w:iCs/>
    </w:rPr>
  </w:style>
  <w:style w:type="paragraph" w:styleId="NormalWeb">
    <w:name w:val="Normal (Web)"/>
    <w:basedOn w:val="Normal"/>
    <w:uiPriority w:val="99"/>
    <w:unhideWhenUsed/>
    <w:rsid w:val="00E7579E"/>
    <w:pPr>
      <w:spacing w:before="100" w:beforeAutospacing="1" w:after="100" w:afterAutospacing="1" w:line="240" w:lineRule="auto"/>
    </w:pPr>
    <w:rPr>
      <w:rFonts w:ascii="Times New Roman" w:hAnsi="Times New Roman" w:eastAsia="Times New Roman" w:cs="Times New Roman"/>
      <w:sz w:val="24"/>
      <w:szCs w:val="24"/>
    </w:rPr>
  </w:style>
  <w:style w:type="paragraph" w:styleId="BalloonText">
    <w:name w:val="Balloon Text"/>
    <w:basedOn w:val="Normal"/>
    <w:link w:val="BalloonTextChar"/>
    <w:uiPriority w:val="99"/>
    <w:semiHidden/>
    <w:unhideWhenUsed/>
    <w:rsid w:val="00E7579E"/>
    <w:pPr>
      <w:spacing w:after="0" w:line="240" w:lineRule="auto"/>
    </w:pPr>
    <w:rPr>
      <w:rFonts w:ascii="Segoe UI" w:hAnsi="Segoe UI" w:cs="Segoe UI"/>
      <w:sz w:val="18"/>
      <w:szCs w:val="18"/>
    </w:rPr>
  </w:style>
  <w:style w:type="character" w:styleId="BalloonTextChar" w:customStyle="1">
    <w:name w:val="Balloon Text Char"/>
    <w:basedOn w:val="DefaultParagraphFont"/>
    <w:link w:val="BalloonText"/>
    <w:uiPriority w:val="99"/>
    <w:semiHidden/>
    <w:rsid w:val="00E7579E"/>
    <w:rPr>
      <w:rFonts w:ascii="Segoe UI" w:hAnsi="Segoe UI" w:cs="Segoe UI" w:eastAsiaTheme="minorEastAsia"/>
      <w:sz w:val="18"/>
      <w:szCs w:val="18"/>
      <w:lang w:eastAsia="en-CA"/>
    </w:rPr>
  </w:style>
  <w:style w:type="character" w:styleId="Hyperlink">
    <w:name w:val="Hyperlink"/>
    <w:basedOn w:val="DefaultParagraphFont"/>
    <w:uiPriority w:val="99"/>
    <w:unhideWhenUsed/>
    <w:rsid w:val="00AA0C8A"/>
    <w:rPr>
      <w:color w:val="0563C1" w:themeColor="hyperlink"/>
      <w:u w:val="single"/>
    </w:rPr>
  </w:style>
  <w:style w:type="character" w:styleId="UnresolvedMention">
    <w:name w:val="Unresolved Mention"/>
    <w:basedOn w:val="DefaultParagraphFont"/>
    <w:uiPriority w:val="99"/>
    <w:semiHidden/>
    <w:unhideWhenUsed/>
    <w:rsid w:val="00AA0C8A"/>
    <w:rPr>
      <w:color w:val="605E5C"/>
      <w:shd w:val="clear" w:color="auto" w:fill="E1DFDD"/>
    </w:rPr>
  </w:style>
  <w:style w:type="paragraph" w:styleId="CommentSubject">
    <w:name w:val="annotation subject"/>
    <w:basedOn w:val="CommentText"/>
    <w:next w:val="CommentText"/>
    <w:link w:val="CommentSubjectChar"/>
    <w:uiPriority w:val="99"/>
    <w:semiHidden/>
    <w:unhideWhenUsed/>
    <w:rsid w:val="0020259C"/>
    <w:rPr>
      <w:b/>
      <w:bCs/>
    </w:rPr>
  </w:style>
  <w:style w:type="character" w:styleId="CommentSubjectChar" w:customStyle="1">
    <w:name w:val="Comment Subject Char"/>
    <w:basedOn w:val="CommentTextChar"/>
    <w:link w:val="CommentSubject"/>
    <w:uiPriority w:val="99"/>
    <w:semiHidden/>
    <w:rsid w:val="0020259C"/>
    <w:rPr>
      <w:rFonts w:eastAsiaTheme="minorEastAsia"/>
      <w:b/>
      <w:bCs/>
      <w:sz w:val="20"/>
      <w:szCs w:val="20"/>
      <w:lang w:eastAsia="en-CA"/>
    </w:rPr>
  </w:style>
  <w:style w:type="paragraph" w:styleId="Revision">
    <w:name w:val="Revision"/>
    <w:hidden/>
    <w:uiPriority w:val="99"/>
    <w:semiHidden/>
    <w:rsid w:val="007D3321"/>
    <w:pPr>
      <w:spacing w:after="0" w:line="240" w:lineRule="auto"/>
    </w:pPr>
    <w:rPr>
      <w:rFonts w:eastAsiaTheme="minorEastAsia"/>
      <w:lang w:eastAsia="en-CA"/>
    </w:rPr>
  </w:style>
  <w:style w:type="character" w:styleId="FollowedHyperlink">
    <w:name w:val="FollowedHyperlink"/>
    <w:basedOn w:val="DefaultParagraphFont"/>
    <w:uiPriority w:val="99"/>
    <w:semiHidden/>
    <w:unhideWhenUsed/>
    <w:rsid w:val="008D682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&#65279;<?xml version="1.0" encoding="utf-8"?><Relationships xmlns="http://schemas.openxmlformats.org/package/2006/relationships"><Relationship Type="http://schemas.microsoft.com/office/2011/relationships/commentsExtended" Target="commentsExtended.xml" Id="rId8" /><Relationship Type="http://schemas.openxmlformats.org/officeDocument/2006/relationships/footer" Target="footer1.xml" Id="rId13" /><Relationship Type="http://schemas.openxmlformats.org/officeDocument/2006/relationships/customXml" Target="../customXml/item2.xml" Id="rId18" /><Relationship Type="http://schemas.openxmlformats.org/officeDocument/2006/relationships/settings" Target="settings.xml" Id="rId3" /><Relationship Type="http://schemas.openxmlformats.org/officeDocument/2006/relationships/comments" Target="comments.xml" Id="rId7" /><Relationship Type="http://schemas.openxmlformats.org/officeDocument/2006/relationships/header" Target="header1.xml" Id="rId12" /><Relationship Type="http://schemas.openxmlformats.org/officeDocument/2006/relationships/customXml" Target="../customXml/item1.xml" Id="rId17" /><Relationship Type="http://schemas.openxmlformats.org/officeDocument/2006/relationships/styles" Target="styles.xml" Id="rId2" /><Relationship Type="http://schemas.openxmlformats.org/officeDocument/2006/relationships/theme" Target="theme/theme1.xml" Id="rId16" /><Relationship Type="http://schemas.openxmlformats.org/officeDocument/2006/relationships/numbering" Target="numbering.xml" Id="rId1" /><Relationship Type="http://schemas.openxmlformats.org/officeDocument/2006/relationships/endnotes" Target="endnotes.xml" Id="rId6" /><Relationship Type="http://schemas.openxmlformats.org/officeDocument/2006/relationships/footnotes" Target="footnotes.xml" Id="rId5" /><Relationship Type="http://schemas.microsoft.com/office/2011/relationships/people" Target="people.xml" Id="rId15" /><Relationship Type="http://schemas.microsoft.com/office/2018/08/relationships/commentsExtensible" Target="commentsExtensible.xml" Id="rId10" /><Relationship Type="http://schemas.openxmlformats.org/officeDocument/2006/relationships/customXml" Target="../customXml/item3.xml" Id="rId19" /><Relationship Type="http://schemas.openxmlformats.org/officeDocument/2006/relationships/webSettings" Target="webSettings.xml" Id="rId4" /><Relationship Type="http://schemas.microsoft.com/office/2016/09/relationships/commentsIds" Target="commentsIds.xml" Id="rId9" /><Relationship Type="http://schemas.openxmlformats.org/officeDocument/2006/relationships/fontTable" Target="fontTable.xml" Id="rId14" /><Relationship Type="http://schemas.openxmlformats.org/officeDocument/2006/relationships/image" Target="/media/image.jpg" Id="R97f7beafda28428c" /><Relationship Type="http://schemas.openxmlformats.org/officeDocument/2006/relationships/hyperlink" Target="https://unsplash.com/@apellaes?utm_source=unsplash&amp;utm_medium=referral&amp;utm_content=creditCopyText" TargetMode="External" Id="R143ac03e4f874640" /><Relationship Type="http://schemas.openxmlformats.org/officeDocument/2006/relationships/hyperlink" Target="https://unsplash.com/s/photos/lecture?utm_source=unsplash&amp;utm_medium=referral&amp;utm_content=creditCopyText" TargetMode="External" Id="Rd1567ab7601f44fd" /><Relationship Type="http://schemas.openxmlformats.org/officeDocument/2006/relationships/hyperlink" Target="https://web.uri.edu/chs/2017/11/30/psychology-student-earns-research-award-at-national-conference/" TargetMode="External" Id="R3d9daba7214b4361" /><Relationship Type="http://schemas.openxmlformats.org/officeDocument/2006/relationships/hyperlink" Target="https://www.apa.org/gradpsych/2012/01/presentations" TargetMode="External" Id="R38622c189a2f4d51" /><Relationship Type="http://schemas.openxmlformats.org/officeDocument/2006/relationships/hyperlink" Target="https://www.apa.org/gradpsych/2012/01/worst-powerpoint-ever.pdf" TargetMode="External" Id="R9f44f55c179c42c2" /><Relationship Type="http://schemas.openxmlformats.org/officeDocument/2006/relationships/hyperlink" Target="https://youtu.be/FuVGo3AJhqA" TargetMode="External" Id="R36640bf636874da7" /><Relationship Type="http://schemas.openxmlformats.org/officeDocument/2006/relationships/image" Target="/media/image2.jpg" Id="Ra3eed0a3386f4f11" /><Relationship Type="http://schemas.openxmlformats.org/officeDocument/2006/relationships/hyperlink" Target="https://youtu.be/FuVGo3AJhqA" TargetMode="External" Id="Rcf950363448f4113"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1B38F1B60B6EA47BC78195E80293703" ma:contentTypeVersion="12" ma:contentTypeDescription="Create a new document." ma:contentTypeScope="" ma:versionID="ca1ff7d7569a3be99fe759bf88de66c3">
  <xsd:schema xmlns:xsd="http://www.w3.org/2001/XMLSchema" xmlns:xs="http://www.w3.org/2001/XMLSchema" xmlns:p="http://schemas.microsoft.com/office/2006/metadata/properties" xmlns:ns2="49d705f2-2ccf-4334-aa50-f874a67b98f7" xmlns:ns3="c86c0f67-4c5d-441f-9bd8-74d90ef85cfe" targetNamespace="http://schemas.microsoft.com/office/2006/metadata/properties" ma:root="true" ma:fieldsID="8ffeadb05546b9029f95ce3d3fd8c531" ns2:_="" ns3:_="">
    <xsd:import namespace="49d705f2-2ccf-4334-aa50-f874a67b98f7"/>
    <xsd:import namespace="c86c0f67-4c5d-441f-9bd8-74d90ef85cfe"/>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SearchProperties" minOccurs="0"/>
                <xsd:element ref="ns2:MediaServiceDateTaken" minOccurs="0"/>
                <xsd:element ref="ns2:MediaServiceObjectDetectorVersions" minOccurs="0"/>
                <xsd:element ref="ns2:MediaLengthInSecond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9d705f2-2ccf-4334-aa50-f874a67b98f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SearchProperties" ma:index="14" nillable="true" ma:displayName="MediaServiceSearchProperties" ma:hidden="true" ma:internalName="MediaServiceSearchProperties" ma:readOnly="true">
      <xsd:simpleType>
        <xsd:restriction base="dms:Note"/>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bjectDetectorVersions" ma:index="16" nillable="true" ma:displayName="MediaServiceObjectDetectorVersions" ma:hidden="true" ma:indexed="true" ma:internalName="MediaServiceObjectDetectorVersions"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86c0f67-4c5d-441f-9bd8-74d90ef85cfe"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c86c0f67-4c5d-441f-9bd8-74d90ef85cfe">
      <UserInfo>
        <DisplayName/>
        <AccountId xsi:nil="true"/>
        <AccountType/>
      </UserInfo>
    </SharedWithUsers>
  </documentManagement>
</p:properties>
</file>

<file path=customXml/itemProps1.xml><?xml version="1.0" encoding="utf-8"?>
<ds:datastoreItem xmlns:ds="http://schemas.openxmlformats.org/officeDocument/2006/customXml" ds:itemID="{FFAE6A0A-2CFF-4E7A-AFBD-5EC07E021D8D}"/>
</file>

<file path=customXml/itemProps2.xml><?xml version="1.0" encoding="utf-8"?>
<ds:datastoreItem xmlns:ds="http://schemas.openxmlformats.org/officeDocument/2006/customXml" ds:itemID="{1753AA59-FF9B-45F6-A08C-917A30FD0E8A}"/>
</file>

<file path=customXml/itemProps3.xml><?xml version="1.0" encoding="utf-8"?>
<ds:datastoreItem xmlns:ds="http://schemas.openxmlformats.org/officeDocument/2006/customXml" ds:itemID="{DF238019-F9B8-40CF-BA3B-A0262E59638F}"/>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kelly warnock</dc:creator>
  <keywords/>
  <dc:description/>
  <lastModifiedBy>Chloe Chang</lastModifiedBy>
  <revision>4</revision>
  <dcterms:created xsi:type="dcterms:W3CDTF">2024-01-27T00:48:00.0000000Z</dcterms:created>
  <dcterms:modified xsi:type="dcterms:W3CDTF">2024-03-22T23:04:27.3682870Z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0x01010011B38F1B60B6EA47BC78195E80293703</vt:lpwstr>
  </property>
  <property fmtid="{D5CDD505-2E9C-101B-9397-08002B2CF9AE}" pid="3" name="Order">
    <vt:r8>5100</vt:r8>
  </property>
  <property fmtid="{D5CDD505-2E9C-101B-9397-08002B2CF9AE}" pid="4" name="TriggerFlowInfo">
    <vt:lpwstr/>
  </property>
  <property fmtid="{D5CDD505-2E9C-101B-9397-08002B2CF9AE}" pid="5" name="_SourceUrl">
    <vt:lpwstr/>
  </property>
  <property fmtid="{D5CDD505-2E9C-101B-9397-08002B2CF9AE}" pid="6" name="_SharedFileIndex">
    <vt:lpwstr/>
  </property>
  <property fmtid="{D5CDD505-2E9C-101B-9397-08002B2CF9AE}" pid="7" name="ComplianceAssetId">
    <vt:lpwstr/>
  </property>
  <property fmtid="{D5CDD505-2E9C-101B-9397-08002B2CF9AE}" pid="8" name="_ExtendedDescription">
    <vt:lpwstr/>
  </property>
</Properties>
</file>